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2156" w:rsidP="0DEADE60" w:rsidRDefault="555E72A3" w14:paraId="2C078E63" w14:textId="78A7FDCE">
      <w:pPr>
        <w:spacing w:line="480" w:lineRule="auto"/>
        <w:rPr>
          <w:rFonts w:ascii="Times New Roman" w:hAnsi="Times New Roman" w:eastAsia="Times New Roman" w:cs="Times New Roman"/>
          <w:b/>
          <w:bCs/>
          <w:sz w:val="24"/>
          <w:szCs w:val="24"/>
        </w:rPr>
      </w:pPr>
      <w:r w:rsidRPr="0DEADE60">
        <w:rPr>
          <w:rFonts w:ascii="Times New Roman" w:hAnsi="Times New Roman" w:eastAsia="Times New Roman" w:cs="Times New Roman"/>
          <w:b/>
          <w:bCs/>
          <w:sz w:val="24"/>
          <w:szCs w:val="24"/>
        </w:rPr>
        <w:t xml:space="preserve">Emma Pall </w:t>
      </w:r>
    </w:p>
    <w:p w:rsidR="7D97686B" w:rsidP="0DEADE60" w:rsidRDefault="7D97686B" w14:paraId="384670E6" w14:textId="491CF6BC">
      <w:pPr>
        <w:spacing w:line="480" w:lineRule="auto"/>
        <w:rPr>
          <w:rFonts w:ascii="Times New Roman" w:hAnsi="Times New Roman" w:eastAsia="Times New Roman" w:cs="Times New Roman"/>
          <w:b/>
          <w:bCs/>
          <w:sz w:val="24"/>
          <w:szCs w:val="24"/>
        </w:rPr>
      </w:pPr>
      <w:r w:rsidRPr="0DEADE60">
        <w:rPr>
          <w:rFonts w:ascii="Times New Roman" w:hAnsi="Times New Roman" w:eastAsia="Times New Roman" w:cs="Times New Roman"/>
          <w:b/>
          <w:bCs/>
          <w:sz w:val="24"/>
          <w:szCs w:val="24"/>
        </w:rPr>
        <w:t>Hispanic Population Proposal</w:t>
      </w:r>
    </w:p>
    <w:p w:rsidR="7D97686B" w:rsidP="0DEADE60" w:rsidRDefault="7D97686B" w14:paraId="3B8D58A3" w14:textId="6F4E6C40">
      <w:pPr>
        <w:spacing w:line="480" w:lineRule="auto"/>
        <w:jc w:val="center"/>
        <w:rPr>
          <w:rFonts w:ascii="Times New Roman" w:hAnsi="Times New Roman" w:eastAsia="Times New Roman" w:cs="Times New Roman"/>
          <w:b/>
          <w:bCs/>
          <w:sz w:val="24"/>
          <w:szCs w:val="24"/>
        </w:rPr>
      </w:pPr>
      <w:r w:rsidRPr="6708DA04">
        <w:rPr>
          <w:rFonts w:ascii="Times New Roman" w:hAnsi="Times New Roman" w:eastAsia="Times New Roman" w:cs="Times New Roman"/>
          <w:b/>
          <w:bCs/>
          <w:sz w:val="24"/>
          <w:szCs w:val="24"/>
        </w:rPr>
        <w:t>Executive Summary</w:t>
      </w:r>
    </w:p>
    <w:p w:rsidR="007A611F" w:rsidP="07E65AB8" w:rsidRDefault="007A611F" w14:paraId="12E19601" w14:textId="25AD30C6">
      <w:pPr>
        <w:spacing w:line="480" w:lineRule="auto"/>
        <w:ind w:firstLine="720"/>
        <w:rPr>
          <w:rFonts w:ascii="Times New Roman" w:hAnsi="Times New Roman" w:eastAsia="Times New Roman" w:cs="Times New Roman"/>
          <w:b w:val="1"/>
          <w:bCs w:val="1"/>
          <w:sz w:val="24"/>
          <w:szCs w:val="24"/>
        </w:rPr>
      </w:pPr>
      <w:r w:rsidRPr="20253631" w:rsidR="007A611F">
        <w:rPr>
          <w:rFonts w:ascii="Times New Roman" w:hAnsi="Times New Roman" w:eastAsia="Times New Roman" w:cs="Times New Roman"/>
          <w:sz w:val="24"/>
          <w:szCs w:val="24"/>
        </w:rPr>
        <w:t xml:space="preserve">The U.S. Census Bureau reports, as of July 2021, the Hispanic population in the U.S. is an estimated </w:t>
      </w:r>
      <w:bookmarkStart w:name="_Int_BnPQJH1Q" w:id="0"/>
      <w:r w:rsidRPr="20253631" w:rsidR="007A611F">
        <w:rPr>
          <w:rFonts w:ascii="Times New Roman" w:hAnsi="Times New Roman" w:eastAsia="Times New Roman" w:cs="Times New Roman"/>
          <w:sz w:val="24"/>
          <w:szCs w:val="24"/>
        </w:rPr>
        <w:t>62.6 million people</w:t>
      </w:r>
      <w:bookmarkEnd w:id="0"/>
      <w:r w:rsidRPr="20253631" w:rsidR="007A611F">
        <w:rPr>
          <w:rFonts w:ascii="Times New Roman" w:hAnsi="Times New Roman" w:eastAsia="Times New Roman" w:cs="Times New Roman"/>
          <w:sz w:val="24"/>
          <w:szCs w:val="24"/>
        </w:rPr>
        <w:t xml:space="preserve"> or</w:t>
      </w:r>
      <w:r w:rsidRPr="20253631" w:rsidR="007A611F">
        <w:rPr>
          <w:rFonts w:ascii="Times New Roman" w:hAnsi="Times New Roman" w:eastAsia="Times New Roman" w:cs="Times New Roman"/>
          <w:sz w:val="24"/>
          <w:szCs w:val="24"/>
        </w:rPr>
        <w:t xml:space="preserve"> 18.9% of the U.S. population. This is the nation's largest racial or ethnic minority, though there are only 13 states with a Hispanic population of at least 1 million. Arkansas is ranked 33rd in states with the highest Hispanic population, with an estimated </w:t>
      </w:r>
      <w:bookmarkStart w:name="_Int_NMDnU0Ig" w:id="3"/>
      <w:r w:rsidRPr="20253631" w:rsidR="007A611F">
        <w:rPr>
          <w:rFonts w:ascii="Times New Roman" w:hAnsi="Times New Roman" w:eastAsia="Times New Roman" w:cs="Times New Roman"/>
          <w:sz w:val="24"/>
          <w:szCs w:val="24"/>
        </w:rPr>
        <w:t>247,640 people</w:t>
      </w:r>
      <w:bookmarkEnd w:id="3"/>
      <w:r w:rsidRPr="20253631" w:rsidR="007A611F">
        <w:rPr>
          <w:rFonts w:ascii="Times New Roman" w:hAnsi="Times New Roman" w:eastAsia="Times New Roman" w:cs="Times New Roman"/>
          <w:sz w:val="24"/>
          <w:szCs w:val="24"/>
        </w:rPr>
        <w:t xml:space="preserve"> in 2022. </w:t>
      </w:r>
    </w:p>
    <w:p w:rsidR="007A611F" w:rsidP="07E65AB8" w:rsidRDefault="007A611F" w14:paraId="07B37F84" w14:textId="5BF917F3">
      <w:pPr>
        <w:spacing w:line="480" w:lineRule="auto"/>
        <w:ind w:firstLine="720"/>
        <w:rPr>
          <w:rFonts w:ascii="Times New Roman" w:hAnsi="Times New Roman" w:eastAsia="Times New Roman" w:cs="Times New Roman"/>
          <w:sz w:val="24"/>
          <w:szCs w:val="24"/>
        </w:rPr>
      </w:pPr>
      <w:r w:rsidRPr="20253631" w:rsidR="007A611F">
        <w:rPr>
          <w:rFonts w:ascii="Times New Roman" w:hAnsi="Times New Roman" w:eastAsia="Times New Roman" w:cs="Times New Roman"/>
          <w:sz w:val="24"/>
          <w:szCs w:val="24"/>
        </w:rPr>
        <w:t>While Hispanics only make up about 9% of Arkansas’s population</w:t>
      </w:r>
      <w:r w:rsidRPr="20253631" w:rsidR="007A611F">
        <w:rPr>
          <w:rFonts w:ascii="Times New Roman" w:hAnsi="Times New Roman" w:eastAsia="Times New Roman" w:cs="Times New Roman"/>
          <w:sz w:val="24"/>
          <w:szCs w:val="24"/>
        </w:rPr>
        <w:t>,</w:t>
      </w:r>
      <w:r w:rsidRPr="20253631" w:rsidR="007A611F">
        <w:rPr>
          <w:rFonts w:ascii="Times New Roman" w:hAnsi="Times New Roman" w:eastAsia="Times New Roman" w:cs="Times New Roman"/>
          <w:sz w:val="24"/>
          <w:szCs w:val="24"/>
        </w:rPr>
        <w:t xml:space="preserve"> that</w:t>
      </w:r>
      <w:r w:rsidRPr="20253631" w:rsidR="007A611F">
        <w:rPr>
          <w:rFonts w:ascii="Times New Roman" w:hAnsi="Times New Roman" w:eastAsia="Times New Roman" w:cs="Times New Roman"/>
          <w:sz w:val="24"/>
          <w:szCs w:val="24"/>
        </w:rPr>
        <w:t xml:space="preserve"> number is slowly growing. A report published in the Arkansas Democrat-Gazette states that much of the Hispanic population is </w:t>
      </w:r>
      <w:r w:rsidRPr="20253631" w:rsidR="007A611F">
        <w:rPr>
          <w:rFonts w:ascii="Times New Roman" w:hAnsi="Times New Roman" w:eastAsia="Times New Roman" w:cs="Times New Roman"/>
          <w:sz w:val="24"/>
          <w:szCs w:val="24"/>
        </w:rPr>
        <w:t>comprised</w:t>
      </w:r>
      <w:r w:rsidRPr="20253631" w:rsidR="007A611F">
        <w:rPr>
          <w:rFonts w:ascii="Times New Roman" w:hAnsi="Times New Roman" w:eastAsia="Times New Roman" w:cs="Times New Roman"/>
          <w:sz w:val="24"/>
          <w:szCs w:val="24"/>
        </w:rPr>
        <w:t xml:space="preserve"> of second-generation families. Parents of these families migrated to the area due to jobs in poultry plants in the 1990s. Tyson Foods is a key employer in this. Located in Benton County, Tyson Foods’ employee base is 28.2% Hispanic in 2022, according to </w:t>
      </w:r>
      <w:r w:rsidRPr="20253631" w:rsidR="007A611F">
        <w:rPr>
          <w:rFonts w:ascii="Times New Roman" w:hAnsi="Times New Roman" w:eastAsia="Times New Roman" w:cs="Times New Roman"/>
          <w:sz w:val="24"/>
          <w:szCs w:val="24"/>
        </w:rPr>
        <w:t>GlobalData</w:t>
      </w:r>
      <w:r w:rsidRPr="20253631" w:rsidR="007A611F">
        <w:rPr>
          <w:rFonts w:ascii="Times New Roman" w:hAnsi="Times New Roman" w:eastAsia="Times New Roman" w:cs="Times New Roman"/>
          <w:sz w:val="24"/>
          <w:szCs w:val="24"/>
        </w:rPr>
        <w:t xml:space="preserve">. Continuing the trend of their families working in poultry plants is </w:t>
      </w:r>
      <w:r w:rsidRPr="20253631" w:rsidR="007A611F">
        <w:rPr>
          <w:rFonts w:ascii="Times New Roman" w:hAnsi="Times New Roman" w:eastAsia="Times New Roman" w:cs="Times New Roman"/>
          <w:sz w:val="24"/>
          <w:szCs w:val="24"/>
        </w:rPr>
        <w:t>an option</w:t>
      </w:r>
      <w:r w:rsidRPr="20253631" w:rsidR="007A611F">
        <w:rPr>
          <w:rFonts w:ascii="Times New Roman" w:hAnsi="Times New Roman" w:eastAsia="Times New Roman" w:cs="Times New Roman"/>
          <w:sz w:val="24"/>
          <w:szCs w:val="24"/>
        </w:rPr>
        <w:t xml:space="preserve"> many are taking. However, </w:t>
      </w:r>
      <w:commentRangeStart w:id="6"/>
      <w:r w:rsidRPr="20253631" w:rsidR="007A611F">
        <w:rPr>
          <w:rFonts w:ascii="Times New Roman" w:hAnsi="Times New Roman" w:eastAsia="Times New Roman" w:cs="Times New Roman"/>
          <w:sz w:val="24"/>
          <w:szCs w:val="24"/>
        </w:rPr>
        <w:t>this tradition can be broken</w:t>
      </w:r>
      <w:commentRangeEnd w:id="6"/>
      <w:r>
        <w:rPr>
          <w:rStyle w:val="CommentReference"/>
        </w:rPr>
        <w:commentReference w:id="6"/>
      </w:r>
      <w:r w:rsidRPr="20253631" w:rsidR="007A611F">
        <w:rPr>
          <w:rFonts w:ascii="Times New Roman" w:hAnsi="Times New Roman" w:eastAsia="Times New Roman" w:cs="Times New Roman"/>
          <w:sz w:val="24"/>
          <w:szCs w:val="24"/>
        </w:rPr>
        <w:t xml:space="preserve">. </w:t>
      </w:r>
    </w:p>
    <w:p w:rsidR="007A611F" w:rsidP="07E65AB8" w:rsidRDefault="007A611F" w14:paraId="6456E971" w14:textId="7CF5EC45">
      <w:pPr>
        <w:spacing w:line="480" w:lineRule="auto"/>
        <w:ind w:firstLine="720"/>
        <w:rPr>
          <w:rFonts w:ascii="Times New Roman" w:hAnsi="Times New Roman" w:eastAsia="Times New Roman" w:cs="Times New Roman"/>
          <w:sz w:val="24"/>
          <w:szCs w:val="24"/>
        </w:rPr>
      </w:pPr>
      <w:r w:rsidRPr="6708DA04">
        <w:rPr>
          <w:rFonts w:ascii="Times New Roman" w:hAnsi="Times New Roman" w:eastAsia="Times New Roman" w:cs="Times New Roman"/>
          <w:sz w:val="24"/>
          <w:szCs w:val="24"/>
        </w:rPr>
        <w:t xml:space="preserve">The most common racial group in journalism is the White or Caucasian population. In a time where representation is valued, encouraging and uplifting other ethnic groups into journalistic fields is important. </w:t>
      </w:r>
      <w:r>
        <w:rPr>
          <w:rFonts w:ascii="Times New Roman" w:hAnsi="Times New Roman" w:eastAsia="Times New Roman" w:cs="Times New Roman"/>
          <w:sz w:val="24"/>
          <w:szCs w:val="24"/>
        </w:rPr>
        <w:t xml:space="preserve">According to U.S. Census Bureau data, </w:t>
      </w:r>
      <w:r w:rsidRPr="6708DA04">
        <w:rPr>
          <w:rFonts w:ascii="Times New Roman" w:hAnsi="Times New Roman" w:eastAsia="Times New Roman" w:cs="Times New Roman"/>
          <w:sz w:val="24"/>
          <w:szCs w:val="24"/>
        </w:rPr>
        <w:t xml:space="preserve">Hispanic representation in this field is a mere 12.6%. It is important that children see journalists that are from similar backgrounds to them. This can create a new sense of understanding and perspective for these children and spark a desire to step into new career paths. The School of Journalism and Strategic Media, SJSM, offers The Lemke Journalism Project, a newspaper program for high school </w:t>
      </w:r>
      <w:r w:rsidRPr="6708DA04">
        <w:rPr>
          <w:rFonts w:ascii="Times New Roman" w:hAnsi="Times New Roman" w:eastAsia="Times New Roman" w:cs="Times New Roman"/>
          <w:sz w:val="24"/>
          <w:szCs w:val="24"/>
        </w:rPr>
        <w:lastRenderedPageBreak/>
        <w:t>students interested in writing about diverse issues. The funding comes from Tysons Food and hit a peak performance in 2015, with the highest involvement from students to date. Capitalizing on this program and spreading awareness would be beneficial.</w:t>
      </w:r>
    </w:p>
    <w:p w:rsidR="1FEE9E5F" w:rsidP="07E65AB8" w:rsidRDefault="1FEE9E5F" w14:paraId="4193A758" w14:textId="4FF11237">
      <w:pPr>
        <w:spacing w:line="480" w:lineRule="auto"/>
        <w:ind w:firstLine="720"/>
        <w:jc w:val="center"/>
        <w:rPr>
          <w:rFonts w:ascii="Times New Roman" w:hAnsi="Times New Roman" w:eastAsia="Times New Roman" w:cs="Times New Roman"/>
          <w:sz w:val="24"/>
          <w:szCs w:val="24"/>
        </w:rPr>
      </w:pPr>
      <w:r w:rsidRPr="6708DA04">
        <w:rPr>
          <w:rFonts w:ascii="Times New Roman" w:hAnsi="Times New Roman" w:eastAsia="Times New Roman" w:cs="Times New Roman"/>
          <w:b/>
          <w:bCs/>
          <w:sz w:val="24"/>
          <w:szCs w:val="24"/>
        </w:rPr>
        <w:t>Situation Analysis</w:t>
      </w:r>
    </w:p>
    <w:p w:rsidR="007A611F" w:rsidP="07E65AB8" w:rsidRDefault="007A611F" w14:paraId="142C63A9" w14:textId="7CCCA115">
      <w:pPr>
        <w:spacing w:line="480" w:lineRule="auto"/>
        <w:ind w:firstLine="720"/>
        <w:rPr>
          <w:rFonts w:ascii="Times New Roman" w:hAnsi="Times New Roman" w:eastAsia="Times New Roman" w:cs="Times New Roman"/>
          <w:sz w:val="24"/>
          <w:szCs w:val="24"/>
        </w:rPr>
      </w:pPr>
      <w:r w:rsidRPr="20253631" w:rsidR="007A611F">
        <w:rPr>
          <w:rFonts w:ascii="Times New Roman" w:hAnsi="Times New Roman" w:eastAsia="Times New Roman" w:cs="Times New Roman"/>
          <w:sz w:val="24"/>
          <w:szCs w:val="24"/>
        </w:rPr>
        <w:t xml:space="preserve">According to the U.S. Census Bureau, the Hispanic population in Benton County is an estimated </w:t>
      </w:r>
      <w:bookmarkStart w:name="_Int_Dx48Pdow" w:id="7"/>
      <w:r w:rsidRPr="20253631" w:rsidR="007A611F">
        <w:rPr>
          <w:rFonts w:ascii="Times New Roman" w:hAnsi="Times New Roman" w:eastAsia="Times New Roman" w:cs="Times New Roman"/>
          <w:sz w:val="24"/>
          <w:szCs w:val="24"/>
        </w:rPr>
        <w:t>45,827 people</w:t>
      </w:r>
      <w:bookmarkEnd w:id="7"/>
      <w:r w:rsidRPr="20253631" w:rsidR="007A611F">
        <w:rPr>
          <w:rFonts w:ascii="Times New Roman" w:hAnsi="Times New Roman" w:eastAsia="Times New Roman" w:cs="Times New Roman"/>
          <w:sz w:val="24"/>
          <w:szCs w:val="24"/>
        </w:rPr>
        <w:t xml:space="preserve"> or</w:t>
      </w:r>
      <w:r w:rsidRPr="20253631" w:rsidR="007A611F">
        <w:rPr>
          <w:rFonts w:ascii="Times New Roman" w:hAnsi="Times New Roman" w:eastAsia="Times New Roman" w:cs="Times New Roman"/>
          <w:sz w:val="24"/>
          <w:szCs w:val="24"/>
        </w:rPr>
        <w:t xml:space="preserve"> 17.8%. This number makes Hispanics the second largest ethnic group in the county; however, the high population is not reflected in the enrollment of Hispanic </w:t>
      </w:r>
      <w:r w:rsidRPr="20253631" w:rsidR="007A611F">
        <w:rPr>
          <w:rFonts w:ascii="Times New Roman" w:hAnsi="Times New Roman" w:eastAsia="Times New Roman" w:cs="Times New Roman"/>
          <w:sz w:val="24"/>
          <w:szCs w:val="24"/>
        </w:rPr>
        <w:t>students</w:t>
      </w:r>
      <w:r w:rsidRPr="20253631" w:rsidR="007A611F">
        <w:rPr>
          <w:rFonts w:ascii="Times New Roman" w:hAnsi="Times New Roman" w:eastAsia="Times New Roman" w:cs="Times New Roman"/>
          <w:sz w:val="24"/>
          <w:szCs w:val="24"/>
        </w:rPr>
        <w:t xml:space="preserve"> in the </w:t>
      </w:r>
      <w:r w:rsidRPr="20253631" w:rsidR="007A611F">
        <w:rPr>
          <w:rFonts w:ascii="Times New Roman" w:hAnsi="Times New Roman" w:eastAsia="Times New Roman" w:cs="Times New Roman"/>
          <w:sz w:val="24"/>
          <w:szCs w:val="24"/>
        </w:rPr>
        <w:t>S</w:t>
      </w:r>
      <w:r w:rsidRPr="20253631" w:rsidR="007A611F">
        <w:rPr>
          <w:rFonts w:ascii="Times New Roman" w:hAnsi="Times New Roman" w:eastAsia="Times New Roman" w:cs="Times New Roman"/>
          <w:sz w:val="24"/>
          <w:szCs w:val="24"/>
        </w:rPr>
        <w:t>chool</w:t>
      </w:r>
      <w:r w:rsidRPr="20253631" w:rsidR="007A611F">
        <w:rPr>
          <w:rFonts w:ascii="Times New Roman" w:hAnsi="Times New Roman" w:eastAsia="Times New Roman" w:cs="Times New Roman"/>
          <w:sz w:val="24"/>
          <w:szCs w:val="24"/>
        </w:rPr>
        <w:t xml:space="preserve"> of </w:t>
      </w:r>
      <w:r w:rsidRPr="20253631" w:rsidR="007A611F">
        <w:rPr>
          <w:rFonts w:ascii="Times New Roman" w:hAnsi="Times New Roman" w:eastAsia="Times New Roman" w:cs="Times New Roman"/>
          <w:sz w:val="24"/>
          <w:szCs w:val="24"/>
        </w:rPr>
        <w:t>J</w:t>
      </w:r>
      <w:r w:rsidRPr="20253631" w:rsidR="007A611F">
        <w:rPr>
          <w:rFonts w:ascii="Times New Roman" w:hAnsi="Times New Roman" w:eastAsia="Times New Roman" w:cs="Times New Roman"/>
          <w:sz w:val="24"/>
          <w:szCs w:val="24"/>
        </w:rPr>
        <w:t xml:space="preserve">ournalism </w:t>
      </w:r>
      <w:r w:rsidRPr="20253631" w:rsidR="007A611F">
        <w:rPr>
          <w:rFonts w:ascii="Times New Roman" w:hAnsi="Times New Roman" w:eastAsia="Times New Roman" w:cs="Times New Roman"/>
          <w:sz w:val="24"/>
          <w:szCs w:val="24"/>
        </w:rPr>
        <w:t xml:space="preserve">and </w:t>
      </w:r>
      <w:r w:rsidRPr="20253631" w:rsidR="007A611F">
        <w:rPr>
          <w:rFonts w:ascii="Times New Roman" w:hAnsi="Times New Roman" w:eastAsia="Times New Roman" w:cs="Times New Roman"/>
          <w:sz w:val="24"/>
          <w:szCs w:val="24"/>
        </w:rPr>
        <w:t>S</w:t>
      </w:r>
      <w:r w:rsidRPr="20253631" w:rsidR="007A611F">
        <w:rPr>
          <w:rFonts w:ascii="Times New Roman" w:hAnsi="Times New Roman" w:eastAsia="Times New Roman" w:cs="Times New Roman"/>
          <w:sz w:val="24"/>
          <w:szCs w:val="24"/>
        </w:rPr>
        <w:t xml:space="preserve">trategic </w:t>
      </w:r>
      <w:r w:rsidRPr="20253631" w:rsidR="007A611F">
        <w:rPr>
          <w:rFonts w:ascii="Times New Roman" w:hAnsi="Times New Roman" w:eastAsia="Times New Roman" w:cs="Times New Roman"/>
          <w:sz w:val="24"/>
          <w:szCs w:val="24"/>
        </w:rPr>
        <w:t>M</w:t>
      </w:r>
      <w:r w:rsidRPr="20253631" w:rsidR="007A611F">
        <w:rPr>
          <w:rFonts w:ascii="Times New Roman" w:hAnsi="Times New Roman" w:eastAsia="Times New Roman" w:cs="Times New Roman"/>
          <w:sz w:val="24"/>
          <w:szCs w:val="24"/>
        </w:rPr>
        <w:t>edia</w:t>
      </w:r>
      <w:r w:rsidRPr="20253631" w:rsidR="007A611F">
        <w:rPr>
          <w:rFonts w:ascii="Times New Roman" w:hAnsi="Times New Roman" w:eastAsia="Times New Roman" w:cs="Times New Roman"/>
          <w:sz w:val="24"/>
          <w:szCs w:val="24"/>
        </w:rPr>
        <w:t xml:space="preserve"> (</w:t>
      </w:r>
      <w:r w:rsidRPr="20253631" w:rsidR="007A611F">
        <w:rPr>
          <w:rFonts w:ascii="Times New Roman" w:hAnsi="Times New Roman" w:eastAsia="Times New Roman" w:cs="Times New Roman"/>
          <w:sz w:val="24"/>
          <w:szCs w:val="24"/>
        </w:rPr>
        <w:t>SJSM</w:t>
      </w:r>
      <w:r w:rsidRPr="20253631" w:rsidR="007A611F">
        <w:rPr>
          <w:rFonts w:ascii="Times New Roman" w:hAnsi="Times New Roman" w:eastAsia="Times New Roman" w:cs="Times New Roman"/>
          <w:sz w:val="24"/>
          <w:szCs w:val="24"/>
        </w:rPr>
        <w:t>)</w:t>
      </w:r>
      <w:r w:rsidRPr="20253631" w:rsidR="007A611F">
        <w:rPr>
          <w:rFonts w:ascii="Times New Roman" w:hAnsi="Times New Roman" w:eastAsia="Times New Roman" w:cs="Times New Roman"/>
          <w:sz w:val="24"/>
          <w:szCs w:val="24"/>
        </w:rPr>
        <w:t xml:space="preserve"> at the University of Arkansas. The university saw its lowest number of Hispanic students from Benton County in the SJSM in 2011, with just four students. In 2019 that number rose to 17 and then fell to six in 2022. The interest and awareness about the SJSM appear to be small for the Hispanics in Benton County. This community sees very little representation within the SJSM, with population sizes in the single digits compared to the 45,827 in Benton County. </w:t>
      </w:r>
    </w:p>
    <w:p w:rsidR="1FEE9E5F" w:rsidP="07E65AB8" w:rsidRDefault="1FEE9E5F" w14:paraId="3326ECB1" w14:textId="701D75F1">
      <w:pPr>
        <w:spacing w:line="480" w:lineRule="auto"/>
        <w:ind w:firstLine="720"/>
        <w:jc w:val="center"/>
        <w:rPr>
          <w:rFonts w:ascii="Times New Roman" w:hAnsi="Times New Roman" w:eastAsia="Times New Roman" w:cs="Times New Roman"/>
          <w:b/>
          <w:bCs/>
          <w:sz w:val="24"/>
          <w:szCs w:val="24"/>
        </w:rPr>
      </w:pPr>
      <w:r w:rsidRPr="07E65AB8">
        <w:rPr>
          <w:rFonts w:ascii="Times New Roman" w:hAnsi="Times New Roman" w:eastAsia="Times New Roman" w:cs="Times New Roman"/>
          <w:b/>
          <w:bCs/>
          <w:sz w:val="24"/>
          <w:szCs w:val="24"/>
        </w:rPr>
        <w:t>Objectives</w:t>
      </w:r>
    </w:p>
    <w:p w:rsidR="007A611F" w:rsidP="07E65AB8" w:rsidRDefault="007A611F" w14:paraId="1B4FE48F" w14:textId="277D1AE2">
      <w:pPr>
        <w:spacing w:line="480" w:lineRule="auto"/>
        <w:ind w:firstLine="720"/>
        <w:rPr>
          <w:rFonts w:ascii="Times New Roman" w:hAnsi="Times New Roman" w:eastAsia="Times New Roman" w:cs="Times New Roman"/>
          <w:sz w:val="24"/>
          <w:szCs w:val="24"/>
        </w:rPr>
      </w:pPr>
      <w:r w:rsidRPr="20253631" w:rsidR="007A611F">
        <w:rPr>
          <w:rFonts w:ascii="Times New Roman" w:hAnsi="Times New Roman" w:eastAsia="Times New Roman" w:cs="Times New Roman"/>
          <w:sz w:val="24"/>
          <w:szCs w:val="24"/>
        </w:rPr>
        <w:t>This campaign aims to increase the number of Hispanic students from Benton County in the SJSM by introducing them to journalism at a younger age</w:t>
      </w:r>
      <w:r w:rsidRPr="20253631" w:rsidR="007A611F">
        <w:rPr>
          <w:rFonts w:ascii="Times New Roman" w:hAnsi="Times New Roman" w:eastAsia="Times New Roman" w:cs="Times New Roman"/>
          <w:sz w:val="24"/>
          <w:szCs w:val="24"/>
        </w:rPr>
        <w:t>,</w:t>
      </w:r>
      <w:r w:rsidRPr="20253631" w:rsidR="007A611F">
        <w:rPr>
          <w:rFonts w:ascii="Times New Roman" w:hAnsi="Times New Roman" w:eastAsia="Times New Roman" w:cs="Times New Roman"/>
          <w:sz w:val="24"/>
          <w:szCs w:val="24"/>
        </w:rPr>
        <w:t xml:space="preserve"> along with all the opportunities the SJSM has to offer. </w:t>
      </w:r>
      <w:r w:rsidRPr="20253631" w:rsidR="007A611F">
        <w:rPr>
          <w:rFonts w:ascii="Times New Roman" w:hAnsi="Times New Roman" w:eastAsia="Times New Roman" w:cs="Times New Roman"/>
          <w:sz w:val="24"/>
          <w:szCs w:val="24"/>
        </w:rPr>
        <w:t>We aim</w:t>
      </w:r>
      <w:r w:rsidRPr="20253631" w:rsidR="007A611F">
        <w:rPr>
          <w:rFonts w:ascii="Times New Roman" w:hAnsi="Times New Roman" w:eastAsia="Times New Roman" w:cs="Times New Roman"/>
          <w:sz w:val="24"/>
          <w:szCs w:val="24"/>
        </w:rPr>
        <w:t xml:space="preserve"> to increase the number of Hispanic Students from Benton County enrolled in the SJSM by 10% by August 2026. To do this, exposure to the SJSM program must begin in high schools around Benton County. </w:t>
      </w:r>
    </w:p>
    <w:p w:rsidR="07E65AB8" w:rsidP="07E65AB8" w:rsidRDefault="07E65AB8" w14:paraId="26DC1F02" w14:textId="0E75FBAE">
      <w:pPr>
        <w:spacing w:line="480" w:lineRule="auto"/>
        <w:ind w:firstLine="720"/>
        <w:rPr>
          <w:rFonts w:ascii="Times New Roman" w:hAnsi="Times New Roman" w:eastAsia="Times New Roman" w:cs="Times New Roman"/>
          <w:sz w:val="24"/>
          <w:szCs w:val="24"/>
        </w:rPr>
      </w:pPr>
    </w:p>
    <w:p w:rsidR="31C3D649" w:rsidP="07E65AB8" w:rsidRDefault="31C3D649" w14:paraId="3F94AA94" w14:textId="47C886A0">
      <w:pPr>
        <w:spacing w:line="480" w:lineRule="auto"/>
        <w:ind w:firstLine="720"/>
        <w:jc w:val="center"/>
        <w:rPr>
          <w:rFonts w:ascii="Times New Roman" w:hAnsi="Times New Roman" w:eastAsia="Times New Roman" w:cs="Times New Roman"/>
          <w:sz w:val="24"/>
          <w:szCs w:val="24"/>
        </w:rPr>
      </w:pPr>
      <w:r w:rsidRPr="07E65AB8">
        <w:rPr>
          <w:rFonts w:ascii="Times New Roman" w:hAnsi="Times New Roman" w:eastAsia="Times New Roman" w:cs="Times New Roman"/>
          <w:b/>
          <w:bCs/>
          <w:sz w:val="24"/>
          <w:szCs w:val="24"/>
        </w:rPr>
        <w:t>Target Audience</w:t>
      </w:r>
    </w:p>
    <w:p w:rsidR="31C3D649" w:rsidP="07E65AB8" w:rsidRDefault="31C3D649" w14:paraId="45B5A206" w14:textId="08818C26">
      <w:pPr>
        <w:spacing w:line="480" w:lineRule="auto"/>
        <w:ind w:firstLine="720"/>
        <w:rPr>
          <w:rFonts w:ascii="Times New Roman" w:hAnsi="Times New Roman" w:eastAsia="Times New Roman" w:cs="Times New Roman"/>
          <w:sz w:val="24"/>
          <w:szCs w:val="24"/>
        </w:rPr>
      </w:pPr>
      <w:r w:rsidRPr="6708DA04">
        <w:rPr>
          <w:rFonts w:ascii="Times New Roman" w:hAnsi="Times New Roman" w:eastAsia="Times New Roman" w:cs="Times New Roman"/>
          <w:sz w:val="24"/>
          <w:szCs w:val="24"/>
        </w:rPr>
        <w:lastRenderedPageBreak/>
        <w:t xml:space="preserve">Creating an interest in strategic media and journalism should start at a young age, targeting middle and high school students. </w:t>
      </w:r>
      <w:r w:rsidRPr="6708DA04" w:rsidR="4A85280F">
        <w:rPr>
          <w:rFonts w:ascii="Times New Roman" w:hAnsi="Times New Roman" w:eastAsia="Times New Roman" w:cs="Times New Roman"/>
          <w:sz w:val="24"/>
          <w:szCs w:val="24"/>
        </w:rPr>
        <w:t xml:space="preserve">Journalism can be more than just reporting news and the target audience should be taught this. Involvement in clubs or classes can spark an </w:t>
      </w:r>
      <w:r w:rsidRPr="6708DA04" w:rsidR="54000EAF">
        <w:rPr>
          <w:rFonts w:ascii="Times New Roman" w:hAnsi="Times New Roman" w:eastAsia="Times New Roman" w:cs="Times New Roman"/>
          <w:sz w:val="24"/>
          <w:szCs w:val="24"/>
        </w:rPr>
        <w:t>interest in</w:t>
      </w:r>
      <w:r w:rsidRPr="6708DA04" w:rsidR="4A85280F">
        <w:rPr>
          <w:rFonts w:ascii="Times New Roman" w:hAnsi="Times New Roman" w:eastAsia="Times New Roman" w:cs="Times New Roman"/>
          <w:sz w:val="24"/>
          <w:szCs w:val="24"/>
        </w:rPr>
        <w:t xml:space="preserve"> </w:t>
      </w:r>
      <w:r w:rsidRPr="6708DA04" w:rsidR="2C7F972B">
        <w:rPr>
          <w:rFonts w:ascii="Times New Roman" w:hAnsi="Times New Roman" w:eastAsia="Times New Roman" w:cs="Times New Roman"/>
          <w:sz w:val="24"/>
          <w:szCs w:val="24"/>
        </w:rPr>
        <w:t>students</w:t>
      </w:r>
      <w:r w:rsidRPr="6708DA04" w:rsidR="4A85280F">
        <w:rPr>
          <w:rFonts w:ascii="Times New Roman" w:hAnsi="Times New Roman" w:eastAsia="Times New Roman" w:cs="Times New Roman"/>
          <w:sz w:val="24"/>
          <w:szCs w:val="24"/>
        </w:rPr>
        <w:t xml:space="preserve"> they didn’t know existed. </w:t>
      </w:r>
    </w:p>
    <w:p w:rsidR="07E65AB8" w:rsidP="07E65AB8" w:rsidRDefault="07E65AB8" w14:paraId="22E77F18" w14:textId="5C1A2598">
      <w:pPr>
        <w:spacing w:line="480" w:lineRule="auto"/>
        <w:ind w:firstLine="720"/>
        <w:rPr>
          <w:rFonts w:ascii="Times New Roman" w:hAnsi="Times New Roman" w:eastAsia="Times New Roman" w:cs="Times New Roman"/>
          <w:sz w:val="24"/>
          <w:szCs w:val="24"/>
        </w:rPr>
      </w:pPr>
    </w:p>
    <w:p w:rsidR="6ADC7E36" w:rsidP="07E65AB8" w:rsidRDefault="6ADC7E36" w14:paraId="67400C37" w14:textId="7C5964E7">
      <w:pPr>
        <w:spacing w:line="480" w:lineRule="auto"/>
        <w:ind w:firstLine="720"/>
        <w:jc w:val="center"/>
        <w:rPr>
          <w:rFonts w:ascii="Times New Roman" w:hAnsi="Times New Roman" w:eastAsia="Times New Roman" w:cs="Times New Roman"/>
          <w:sz w:val="24"/>
          <w:szCs w:val="24"/>
        </w:rPr>
      </w:pPr>
      <w:r w:rsidRPr="07E65AB8">
        <w:rPr>
          <w:rFonts w:ascii="Times New Roman" w:hAnsi="Times New Roman" w:eastAsia="Times New Roman" w:cs="Times New Roman"/>
          <w:b/>
          <w:bCs/>
          <w:sz w:val="24"/>
          <w:szCs w:val="24"/>
        </w:rPr>
        <w:t>Strategies and Tactics</w:t>
      </w:r>
    </w:p>
    <w:p w:rsidR="7952986F" w:rsidP="07E65AB8" w:rsidRDefault="7952986F" w14:paraId="31B209F9" w14:textId="00F13337">
      <w:pPr>
        <w:spacing w:line="480" w:lineRule="auto"/>
        <w:ind w:firstLine="720"/>
        <w:rPr>
          <w:rFonts w:ascii="Times New Roman" w:hAnsi="Times New Roman" w:eastAsia="Times New Roman" w:cs="Times New Roman"/>
          <w:sz w:val="24"/>
          <w:szCs w:val="24"/>
        </w:rPr>
      </w:pPr>
      <w:r w:rsidRPr="20253631" w:rsidR="7952986F">
        <w:rPr>
          <w:rFonts w:ascii="Times New Roman" w:hAnsi="Times New Roman" w:eastAsia="Times New Roman" w:cs="Times New Roman"/>
          <w:sz w:val="24"/>
          <w:szCs w:val="24"/>
        </w:rPr>
        <w:t xml:space="preserve">To achieve the </w:t>
      </w:r>
      <w:r w:rsidRPr="20253631" w:rsidR="00D87362">
        <w:rPr>
          <w:rFonts w:ascii="Times New Roman" w:hAnsi="Times New Roman" w:eastAsia="Times New Roman" w:cs="Times New Roman"/>
          <w:sz w:val="24"/>
          <w:szCs w:val="24"/>
        </w:rPr>
        <w:t xml:space="preserve">campaign's </w:t>
      </w:r>
      <w:r w:rsidRPr="20253631" w:rsidR="00D87362">
        <w:rPr>
          <w:rFonts w:ascii="Times New Roman" w:hAnsi="Times New Roman" w:eastAsia="Times New Roman" w:cs="Times New Roman"/>
          <w:sz w:val="24"/>
          <w:szCs w:val="24"/>
        </w:rPr>
        <w:t>objective</w:t>
      </w:r>
      <w:r w:rsidRPr="20253631" w:rsidR="00D87362">
        <w:rPr>
          <w:rFonts w:ascii="Times New Roman" w:hAnsi="Times New Roman" w:eastAsia="Times New Roman" w:cs="Times New Roman"/>
          <w:sz w:val="24"/>
          <w:szCs w:val="24"/>
        </w:rPr>
        <w:t>, involvement in Benton County high schools</w:t>
      </w:r>
      <w:r w:rsidRPr="20253631" w:rsidR="7952986F">
        <w:rPr>
          <w:rFonts w:ascii="Times New Roman" w:hAnsi="Times New Roman" w:eastAsia="Times New Roman" w:cs="Times New Roman"/>
          <w:sz w:val="24"/>
          <w:szCs w:val="24"/>
        </w:rPr>
        <w:t xml:space="preserve"> must begin</w:t>
      </w:r>
      <w:r w:rsidRPr="20253631" w:rsidR="00D87362">
        <w:rPr>
          <w:rFonts w:ascii="Times New Roman" w:hAnsi="Times New Roman" w:eastAsia="Times New Roman" w:cs="Times New Roman"/>
          <w:sz w:val="24"/>
          <w:szCs w:val="24"/>
        </w:rPr>
        <w:t>. Attending</w:t>
      </w:r>
      <w:r w:rsidRPr="20253631" w:rsidR="7952986F">
        <w:rPr>
          <w:rFonts w:ascii="Times New Roman" w:hAnsi="Times New Roman" w:eastAsia="Times New Roman" w:cs="Times New Roman"/>
          <w:sz w:val="24"/>
          <w:szCs w:val="24"/>
        </w:rPr>
        <w:t xml:space="preserve"> </w:t>
      </w:r>
      <w:r w:rsidRPr="20253631" w:rsidR="156824B6">
        <w:rPr>
          <w:rFonts w:ascii="Times New Roman" w:hAnsi="Times New Roman" w:eastAsia="Times New Roman" w:cs="Times New Roman"/>
          <w:sz w:val="24"/>
          <w:szCs w:val="24"/>
        </w:rPr>
        <w:t>college</w:t>
      </w:r>
      <w:r w:rsidRPr="20253631" w:rsidR="7B85D7ED">
        <w:rPr>
          <w:rFonts w:ascii="Times New Roman" w:hAnsi="Times New Roman" w:eastAsia="Times New Roman" w:cs="Times New Roman"/>
          <w:sz w:val="24"/>
          <w:szCs w:val="24"/>
        </w:rPr>
        <w:t xml:space="preserve"> fair</w:t>
      </w:r>
      <w:r w:rsidRPr="20253631" w:rsidR="05C0AE3D">
        <w:rPr>
          <w:rFonts w:ascii="Times New Roman" w:hAnsi="Times New Roman" w:eastAsia="Times New Roman" w:cs="Times New Roman"/>
          <w:sz w:val="24"/>
          <w:szCs w:val="24"/>
        </w:rPr>
        <w:t>s</w:t>
      </w:r>
      <w:r w:rsidRPr="20253631" w:rsidR="7B85D7ED">
        <w:rPr>
          <w:rFonts w:ascii="Times New Roman" w:hAnsi="Times New Roman" w:eastAsia="Times New Roman" w:cs="Times New Roman"/>
          <w:sz w:val="24"/>
          <w:szCs w:val="24"/>
        </w:rPr>
        <w:t xml:space="preserve"> is a good start.</w:t>
      </w:r>
      <w:r w:rsidRPr="20253631" w:rsidR="7952986F">
        <w:rPr>
          <w:rFonts w:ascii="Times New Roman" w:hAnsi="Times New Roman" w:eastAsia="Times New Roman" w:cs="Times New Roman"/>
          <w:sz w:val="24"/>
          <w:szCs w:val="24"/>
        </w:rPr>
        <w:t xml:space="preserve"> </w:t>
      </w:r>
      <w:r w:rsidRPr="20253631" w:rsidR="61FD834F">
        <w:rPr>
          <w:rFonts w:ascii="Times New Roman" w:hAnsi="Times New Roman" w:eastAsia="Times New Roman" w:cs="Times New Roman"/>
          <w:sz w:val="24"/>
          <w:szCs w:val="24"/>
        </w:rPr>
        <w:t xml:space="preserve">Following this, </w:t>
      </w:r>
      <w:r w:rsidRPr="20253631" w:rsidR="2793839E">
        <w:rPr>
          <w:rFonts w:ascii="Times New Roman" w:hAnsi="Times New Roman" w:eastAsia="Times New Roman" w:cs="Times New Roman"/>
          <w:sz w:val="24"/>
          <w:szCs w:val="24"/>
        </w:rPr>
        <w:t>visiting</w:t>
      </w:r>
      <w:r w:rsidRPr="20253631" w:rsidR="61FD834F">
        <w:rPr>
          <w:rFonts w:ascii="Times New Roman" w:hAnsi="Times New Roman" w:eastAsia="Times New Roman" w:cs="Times New Roman"/>
          <w:sz w:val="24"/>
          <w:szCs w:val="24"/>
        </w:rPr>
        <w:t xml:space="preserve"> </w:t>
      </w:r>
      <w:r w:rsidRPr="20253631" w:rsidR="61FD834F">
        <w:rPr>
          <w:rFonts w:ascii="Times New Roman" w:hAnsi="Times New Roman" w:eastAsia="Times New Roman" w:cs="Times New Roman"/>
          <w:sz w:val="24"/>
          <w:szCs w:val="24"/>
        </w:rPr>
        <w:t>schools</w:t>
      </w:r>
      <w:r w:rsidRPr="20253631" w:rsidR="61FD834F">
        <w:rPr>
          <w:rFonts w:ascii="Times New Roman" w:hAnsi="Times New Roman" w:eastAsia="Times New Roman" w:cs="Times New Roman"/>
          <w:sz w:val="24"/>
          <w:szCs w:val="24"/>
        </w:rPr>
        <w:t xml:space="preserve"> and speaking at clubs like yearbook or other creative areas would be beneficial.</w:t>
      </w:r>
      <w:r w:rsidRPr="20253631" w:rsidR="69445A8C">
        <w:rPr>
          <w:rFonts w:ascii="Times New Roman" w:hAnsi="Times New Roman" w:eastAsia="Times New Roman" w:cs="Times New Roman"/>
          <w:sz w:val="24"/>
          <w:szCs w:val="24"/>
        </w:rPr>
        <w:t xml:space="preserve"> Such meetings can happen as often as possible, depending on school availability. </w:t>
      </w:r>
      <w:r w:rsidRPr="20253631" w:rsidR="3921A3DA">
        <w:rPr>
          <w:rFonts w:ascii="Times New Roman" w:hAnsi="Times New Roman" w:eastAsia="Times New Roman" w:cs="Times New Roman"/>
          <w:sz w:val="24"/>
          <w:szCs w:val="24"/>
        </w:rPr>
        <w:t>University yearbook staff will visit clubs/classes interested in knowing more about the SJSM during class/club meeting times. Speaking at assemblies is also possible</w:t>
      </w:r>
      <w:r w:rsidRPr="20253631" w:rsidR="007A611F">
        <w:rPr>
          <w:rFonts w:ascii="Times New Roman" w:hAnsi="Times New Roman" w:eastAsia="Times New Roman" w:cs="Times New Roman"/>
          <w:sz w:val="24"/>
          <w:szCs w:val="24"/>
        </w:rPr>
        <w:t>. SJSM</w:t>
      </w:r>
      <w:r w:rsidRPr="20253631" w:rsidR="3921A3DA">
        <w:rPr>
          <w:rFonts w:ascii="Times New Roman" w:hAnsi="Times New Roman" w:eastAsia="Times New Roman" w:cs="Times New Roman"/>
          <w:sz w:val="24"/>
          <w:szCs w:val="24"/>
        </w:rPr>
        <w:t xml:space="preserve"> students can bring </w:t>
      </w:r>
      <w:r w:rsidRPr="20253631" w:rsidR="41BA3DB9">
        <w:rPr>
          <w:rFonts w:ascii="Times New Roman" w:hAnsi="Times New Roman" w:eastAsia="Times New Roman" w:cs="Times New Roman"/>
          <w:sz w:val="24"/>
          <w:szCs w:val="24"/>
        </w:rPr>
        <w:t>equipment</w:t>
      </w:r>
      <w:r w:rsidRPr="20253631" w:rsidR="3921A3DA">
        <w:rPr>
          <w:rFonts w:ascii="Times New Roman" w:hAnsi="Times New Roman" w:eastAsia="Times New Roman" w:cs="Times New Roman"/>
          <w:sz w:val="24"/>
          <w:szCs w:val="24"/>
        </w:rPr>
        <w:t xml:space="preserve"> such as </w:t>
      </w:r>
      <w:r w:rsidRPr="20253631" w:rsidR="0CA81D91">
        <w:rPr>
          <w:rFonts w:ascii="Times New Roman" w:hAnsi="Times New Roman" w:eastAsia="Times New Roman" w:cs="Times New Roman"/>
          <w:sz w:val="24"/>
          <w:szCs w:val="24"/>
        </w:rPr>
        <w:t xml:space="preserve">cameras and microphones to </w:t>
      </w:r>
      <w:r w:rsidRPr="20253631" w:rsidR="0CA81D91">
        <w:rPr>
          <w:rFonts w:ascii="Times New Roman" w:hAnsi="Times New Roman" w:eastAsia="Times New Roman" w:cs="Times New Roman"/>
          <w:sz w:val="24"/>
          <w:szCs w:val="24"/>
        </w:rPr>
        <w:t>demonstrate</w:t>
      </w:r>
      <w:r w:rsidRPr="20253631" w:rsidR="0CA81D91">
        <w:rPr>
          <w:rFonts w:ascii="Times New Roman" w:hAnsi="Times New Roman" w:eastAsia="Times New Roman" w:cs="Times New Roman"/>
          <w:sz w:val="24"/>
          <w:szCs w:val="24"/>
        </w:rPr>
        <w:t xml:space="preserve"> to the students what the SJSM has to offer.</w:t>
      </w:r>
      <w:r w:rsidRPr="20253631" w:rsidR="380CC44D">
        <w:rPr>
          <w:rFonts w:ascii="Times New Roman" w:hAnsi="Times New Roman" w:eastAsia="Times New Roman" w:cs="Times New Roman"/>
          <w:sz w:val="24"/>
          <w:szCs w:val="24"/>
        </w:rPr>
        <w:t xml:space="preserve"> </w:t>
      </w:r>
      <w:r w:rsidRPr="20253631" w:rsidR="61FD834F">
        <w:rPr>
          <w:rFonts w:ascii="Times New Roman" w:hAnsi="Times New Roman" w:eastAsia="Times New Roman" w:cs="Times New Roman"/>
          <w:sz w:val="24"/>
          <w:szCs w:val="24"/>
        </w:rPr>
        <w:t xml:space="preserve">Branching out </w:t>
      </w:r>
      <w:r w:rsidRPr="20253631" w:rsidR="05F000AE">
        <w:rPr>
          <w:rFonts w:ascii="Times New Roman" w:hAnsi="Times New Roman" w:eastAsia="Times New Roman" w:cs="Times New Roman"/>
          <w:sz w:val="24"/>
          <w:szCs w:val="24"/>
        </w:rPr>
        <w:t xml:space="preserve">to </w:t>
      </w:r>
      <w:r w:rsidRPr="20253631" w:rsidR="486B1577">
        <w:rPr>
          <w:rFonts w:ascii="Times New Roman" w:hAnsi="Times New Roman" w:eastAsia="Times New Roman" w:cs="Times New Roman"/>
          <w:sz w:val="24"/>
          <w:szCs w:val="24"/>
        </w:rPr>
        <w:t>students</w:t>
      </w:r>
      <w:r w:rsidRPr="20253631" w:rsidR="05F000AE">
        <w:rPr>
          <w:rFonts w:ascii="Times New Roman" w:hAnsi="Times New Roman" w:eastAsia="Times New Roman" w:cs="Times New Roman"/>
          <w:sz w:val="24"/>
          <w:szCs w:val="24"/>
        </w:rPr>
        <w:t xml:space="preserve"> </w:t>
      </w:r>
      <w:r w:rsidRPr="20253631" w:rsidR="00D87362">
        <w:rPr>
          <w:rFonts w:ascii="Times New Roman" w:hAnsi="Times New Roman" w:eastAsia="Times New Roman" w:cs="Times New Roman"/>
          <w:sz w:val="24"/>
          <w:szCs w:val="24"/>
        </w:rPr>
        <w:t>not</w:t>
      </w:r>
      <w:r w:rsidRPr="20253631" w:rsidR="05F000AE">
        <w:rPr>
          <w:rFonts w:ascii="Times New Roman" w:hAnsi="Times New Roman" w:eastAsia="Times New Roman" w:cs="Times New Roman"/>
          <w:sz w:val="24"/>
          <w:szCs w:val="24"/>
        </w:rPr>
        <w:t xml:space="preserve"> already involved in journalism is most important.</w:t>
      </w:r>
      <w:r w:rsidRPr="20253631" w:rsidR="05F000AE">
        <w:rPr>
          <w:rFonts w:ascii="Times New Roman" w:hAnsi="Times New Roman" w:eastAsia="Times New Roman" w:cs="Times New Roman"/>
          <w:sz w:val="24"/>
          <w:szCs w:val="24"/>
        </w:rPr>
        <w:t xml:space="preserve"> </w:t>
      </w:r>
      <w:r w:rsidRPr="20253631" w:rsidR="1B002FDD">
        <w:rPr>
          <w:rFonts w:ascii="Times New Roman" w:hAnsi="Times New Roman" w:eastAsia="Times New Roman" w:cs="Times New Roman"/>
          <w:sz w:val="24"/>
          <w:szCs w:val="24"/>
        </w:rPr>
        <w:t xml:space="preserve">The SJSM could offer to film games, cover </w:t>
      </w:r>
      <w:r w:rsidRPr="20253631" w:rsidR="1B002FDD">
        <w:rPr>
          <w:rFonts w:ascii="Times New Roman" w:hAnsi="Times New Roman" w:eastAsia="Times New Roman" w:cs="Times New Roman"/>
          <w:sz w:val="24"/>
          <w:szCs w:val="24"/>
        </w:rPr>
        <w:t>stories</w:t>
      </w:r>
      <w:r w:rsidRPr="20253631" w:rsidR="1B002FDD">
        <w:rPr>
          <w:rFonts w:ascii="Times New Roman" w:hAnsi="Times New Roman" w:eastAsia="Times New Roman" w:cs="Times New Roman"/>
          <w:sz w:val="24"/>
          <w:szCs w:val="24"/>
        </w:rPr>
        <w:t xml:space="preserve"> and create </w:t>
      </w:r>
      <w:r w:rsidRPr="20253631" w:rsidR="51C59621">
        <w:rPr>
          <w:rFonts w:ascii="Times New Roman" w:hAnsi="Times New Roman" w:eastAsia="Times New Roman" w:cs="Times New Roman"/>
          <w:sz w:val="24"/>
          <w:szCs w:val="24"/>
        </w:rPr>
        <w:t>interesting</w:t>
      </w:r>
      <w:r w:rsidRPr="20253631" w:rsidR="1B002FDD">
        <w:rPr>
          <w:rFonts w:ascii="Times New Roman" w:hAnsi="Times New Roman" w:eastAsia="Times New Roman" w:cs="Times New Roman"/>
          <w:sz w:val="24"/>
          <w:szCs w:val="24"/>
        </w:rPr>
        <w:t xml:space="preserve"> content like </w:t>
      </w:r>
      <w:r w:rsidRPr="20253631" w:rsidR="00D87362">
        <w:rPr>
          <w:rFonts w:ascii="Times New Roman" w:hAnsi="Times New Roman" w:eastAsia="Times New Roman" w:cs="Times New Roman"/>
          <w:sz w:val="24"/>
          <w:szCs w:val="24"/>
        </w:rPr>
        <w:t>“</w:t>
      </w:r>
      <w:r w:rsidRPr="20253631" w:rsidR="1B002FDD">
        <w:rPr>
          <w:rFonts w:ascii="Times New Roman" w:hAnsi="Times New Roman" w:eastAsia="Times New Roman" w:cs="Times New Roman"/>
          <w:sz w:val="24"/>
          <w:szCs w:val="24"/>
        </w:rPr>
        <w:t>first day of school</w:t>
      </w:r>
      <w:r w:rsidRPr="20253631" w:rsidR="00D87362">
        <w:rPr>
          <w:rFonts w:ascii="Times New Roman" w:hAnsi="Times New Roman" w:eastAsia="Times New Roman" w:cs="Times New Roman"/>
          <w:sz w:val="24"/>
          <w:szCs w:val="24"/>
        </w:rPr>
        <w:t>”</w:t>
      </w:r>
      <w:r w:rsidRPr="20253631" w:rsidR="1B002FDD">
        <w:rPr>
          <w:rFonts w:ascii="Times New Roman" w:hAnsi="Times New Roman" w:eastAsia="Times New Roman" w:cs="Times New Roman"/>
          <w:sz w:val="24"/>
          <w:szCs w:val="24"/>
        </w:rPr>
        <w:t xml:space="preserve"> videos for schools in </w:t>
      </w:r>
      <w:r w:rsidRPr="20253631" w:rsidR="61C0AD29">
        <w:rPr>
          <w:rFonts w:ascii="Times New Roman" w:hAnsi="Times New Roman" w:eastAsia="Times New Roman" w:cs="Times New Roman"/>
          <w:sz w:val="24"/>
          <w:szCs w:val="24"/>
        </w:rPr>
        <w:t>Benton County</w:t>
      </w:r>
      <w:r w:rsidRPr="20253631" w:rsidR="74BCB4E2">
        <w:rPr>
          <w:rFonts w:ascii="Times New Roman" w:hAnsi="Times New Roman" w:eastAsia="Times New Roman" w:cs="Times New Roman"/>
          <w:sz w:val="24"/>
          <w:szCs w:val="24"/>
        </w:rPr>
        <w:t xml:space="preserve">. Doing this would boost </w:t>
      </w:r>
      <w:r w:rsidRPr="20253631" w:rsidR="007A611F">
        <w:rPr>
          <w:rFonts w:ascii="Times New Roman" w:hAnsi="Times New Roman" w:eastAsia="Times New Roman" w:cs="Times New Roman"/>
          <w:sz w:val="24"/>
          <w:szCs w:val="24"/>
        </w:rPr>
        <w:t>exposure</w:t>
      </w:r>
      <w:r w:rsidRPr="20253631" w:rsidR="74BCB4E2">
        <w:rPr>
          <w:rFonts w:ascii="Times New Roman" w:hAnsi="Times New Roman" w:eastAsia="Times New Roman" w:cs="Times New Roman"/>
          <w:sz w:val="24"/>
          <w:szCs w:val="24"/>
        </w:rPr>
        <w:t xml:space="preserve"> for the SJSM while also creating an opportunity for current SJSM students to create content for </w:t>
      </w:r>
      <w:r w:rsidRPr="20253631" w:rsidR="007A611F">
        <w:rPr>
          <w:rFonts w:ascii="Times New Roman" w:hAnsi="Times New Roman" w:eastAsia="Times New Roman" w:cs="Times New Roman"/>
          <w:sz w:val="24"/>
          <w:szCs w:val="24"/>
        </w:rPr>
        <w:t>community members</w:t>
      </w:r>
      <w:r w:rsidRPr="20253631" w:rsidR="74BCB4E2">
        <w:rPr>
          <w:rFonts w:ascii="Times New Roman" w:hAnsi="Times New Roman" w:eastAsia="Times New Roman" w:cs="Times New Roman"/>
          <w:sz w:val="24"/>
          <w:szCs w:val="24"/>
        </w:rPr>
        <w:t xml:space="preserve">. </w:t>
      </w:r>
      <w:commentRangeStart w:id="31"/>
      <w:r w:rsidRPr="20253631" w:rsidR="59C0F827">
        <w:rPr>
          <w:rFonts w:ascii="Times New Roman" w:hAnsi="Times New Roman" w:eastAsia="Times New Roman" w:cs="Times New Roman"/>
          <w:sz w:val="24"/>
          <w:szCs w:val="24"/>
        </w:rPr>
        <w:t>Videos will be shared</w:t>
      </w:r>
      <w:commentRangeEnd w:id="31"/>
      <w:r>
        <w:rPr>
          <w:rStyle w:val="CommentReference"/>
        </w:rPr>
        <w:commentReference w:id="31"/>
      </w:r>
      <w:r w:rsidRPr="20253631" w:rsidR="59C0F827">
        <w:rPr>
          <w:rFonts w:ascii="Times New Roman" w:hAnsi="Times New Roman" w:eastAsia="Times New Roman" w:cs="Times New Roman"/>
          <w:sz w:val="24"/>
          <w:szCs w:val="24"/>
        </w:rPr>
        <w:t xml:space="preserve"> on the respective </w:t>
      </w:r>
      <w:r w:rsidRPr="20253631" w:rsidR="007A611F">
        <w:rPr>
          <w:rFonts w:ascii="Times New Roman" w:hAnsi="Times New Roman" w:eastAsia="Times New Roman" w:cs="Times New Roman"/>
          <w:sz w:val="24"/>
          <w:szCs w:val="24"/>
        </w:rPr>
        <w:t>school's</w:t>
      </w:r>
      <w:r w:rsidRPr="20253631" w:rsidR="59C0F827">
        <w:rPr>
          <w:rFonts w:ascii="Times New Roman" w:hAnsi="Times New Roman" w:eastAsia="Times New Roman" w:cs="Times New Roman"/>
          <w:sz w:val="24"/>
          <w:szCs w:val="24"/>
        </w:rPr>
        <w:t xml:space="preserve"> social media and website. These videos can also be attached to </w:t>
      </w:r>
      <w:r w:rsidRPr="20253631" w:rsidR="1539AEB4">
        <w:rPr>
          <w:rFonts w:ascii="Times New Roman" w:hAnsi="Times New Roman" w:eastAsia="Times New Roman" w:cs="Times New Roman"/>
          <w:sz w:val="24"/>
          <w:szCs w:val="24"/>
        </w:rPr>
        <w:t xml:space="preserve">digital school newsletters. </w:t>
      </w:r>
    </w:p>
    <w:p w:rsidR="415D78DD" w:rsidP="07E65AB8" w:rsidRDefault="415D78DD" w14:paraId="035C4C76" w14:textId="79DB8FBF">
      <w:pPr>
        <w:spacing w:line="480" w:lineRule="auto"/>
        <w:ind w:firstLine="720"/>
        <w:rPr>
          <w:rFonts w:ascii="Times New Roman" w:hAnsi="Times New Roman" w:eastAsia="Times New Roman" w:cs="Times New Roman"/>
          <w:sz w:val="24"/>
          <w:szCs w:val="24"/>
        </w:rPr>
      </w:pPr>
      <w:r w:rsidRPr="07E65AB8">
        <w:rPr>
          <w:rFonts w:ascii="Times New Roman" w:hAnsi="Times New Roman" w:eastAsia="Times New Roman" w:cs="Times New Roman"/>
          <w:sz w:val="24"/>
          <w:szCs w:val="24"/>
        </w:rPr>
        <w:t xml:space="preserve">The Lemke Journalism Project mentioned earlier is a program that </w:t>
      </w:r>
      <w:commentRangeStart w:id="34"/>
      <w:r w:rsidRPr="07E65AB8">
        <w:rPr>
          <w:rFonts w:ascii="Times New Roman" w:hAnsi="Times New Roman" w:eastAsia="Times New Roman" w:cs="Times New Roman"/>
          <w:sz w:val="24"/>
          <w:szCs w:val="24"/>
        </w:rPr>
        <w:t>should be expanded on</w:t>
      </w:r>
      <w:commentRangeEnd w:id="34"/>
      <w:r w:rsidR="007A611F">
        <w:rPr>
          <w:rStyle w:val="CommentReference"/>
        </w:rPr>
        <w:commentReference w:id="34"/>
      </w:r>
      <w:r w:rsidRPr="07E65AB8">
        <w:rPr>
          <w:rFonts w:ascii="Times New Roman" w:hAnsi="Times New Roman" w:eastAsia="Times New Roman" w:cs="Times New Roman"/>
          <w:sz w:val="24"/>
          <w:szCs w:val="24"/>
        </w:rPr>
        <w:t xml:space="preserve">. Creating a space for students to write about </w:t>
      </w:r>
      <w:r w:rsidRPr="07E65AB8" w:rsidR="122DBCF7">
        <w:rPr>
          <w:rFonts w:ascii="Times New Roman" w:hAnsi="Times New Roman" w:eastAsia="Times New Roman" w:cs="Times New Roman"/>
          <w:sz w:val="24"/>
          <w:szCs w:val="24"/>
        </w:rPr>
        <w:t xml:space="preserve">diversity is a good start; however, there is more to journalism for students than just diversity topics. Creating areas for sports reporting, arts, </w:t>
      </w:r>
      <w:r w:rsidRPr="07E65AB8" w:rsidR="122DBCF7">
        <w:rPr>
          <w:rFonts w:ascii="Times New Roman" w:hAnsi="Times New Roman" w:eastAsia="Times New Roman" w:cs="Times New Roman"/>
          <w:sz w:val="24"/>
          <w:szCs w:val="24"/>
        </w:rPr>
        <w:lastRenderedPageBreak/>
        <w:t xml:space="preserve">entertainment, fashion and other topics would widen the reach of students. </w:t>
      </w:r>
      <w:r w:rsidRPr="07E65AB8" w:rsidR="1EFAE9BF">
        <w:rPr>
          <w:rFonts w:ascii="Times New Roman" w:hAnsi="Times New Roman" w:eastAsia="Times New Roman" w:cs="Times New Roman"/>
          <w:sz w:val="24"/>
          <w:szCs w:val="24"/>
        </w:rPr>
        <w:t xml:space="preserve">With Tyson Foods being the main source of funding for the program, the program could offer scholarships for Hispanic families working for the company. </w:t>
      </w:r>
    </w:p>
    <w:p w:rsidR="07E65AB8" w:rsidP="07E65AB8" w:rsidRDefault="07E65AB8" w14:paraId="69777954" w14:textId="19B1A801">
      <w:pPr>
        <w:spacing w:line="480" w:lineRule="auto"/>
        <w:ind w:firstLine="720"/>
        <w:jc w:val="center"/>
        <w:rPr>
          <w:rFonts w:ascii="Times New Roman" w:hAnsi="Times New Roman" w:eastAsia="Times New Roman" w:cs="Times New Roman"/>
          <w:b/>
          <w:bCs/>
          <w:sz w:val="24"/>
          <w:szCs w:val="24"/>
        </w:rPr>
      </w:pPr>
    </w:p>
    <w:p w:rsidR="6ADC7E36" w:rsidP="07E65AB8" w:rsidRDefault="6ADC7E36" w14:paraId="120803C9" w14:textId="182480E4">
      <w:pPr>
        <w:spacing w:line="480" w:lineRule="auto"/>
        <w:ind w:firstLine="720"/>
        <w:jc w:val="center"/>
        <w:rPr>
          <w:rFonts w:ascii="Times New Roman" w:hAnsi="Times New Roman" w:eastAsia="Times New Roman" w:cs="Times New Roman"/>
          <w:b/>
          <w:bCs/>
          <w:sz w:val="24"/>
          <w:szCs w:val="24"/>
        </w:rPr>
      </w:pPr>
      <w:r w:rsidRPr="07E65AB8">
        <w:rPr>
          <w:rFonts w:ascii="Times New Roman" w:hAnsi="Times New Roman" w:eastAsia="Times New Roman" w:cs="Times New Roman"/>
          <w:b/>
          <w:bCs/>
          <w:sz w:val="24"/>
          <w:szCs w:val="24"/>
        </w:rPr>
        <w:t>Timetable</w:t>
      </w:r>
    </w:p>
    <w:p w:rsidR="007A611F" w:rsidP="07E65AB8" w:rsidRDefault="007A611F" w14:paraId="42E5854E" w14:textId="338372A6">
      <w:pPr>
        <w:spacing w:line="480" w:lineRule="auto"/>
        <w:ind w:firstLine="720"/>
        <w:rPr>
          <w:rFonts w:ascii="Times New Roman" w:hAnsi="Times New Roman" w:eastAsia="Times New Roman" w:cs="Times New Roman"/>
          <w:sz w:val="24"/>
          <w:szCs w:val="24"/>
        </w:rPr>
      </w:pPr>
      <w:r w:rsidRPr="20253631" w:rsidR="007A611F">
        <w:rPr>
          <w:rFonts w:ascii="Times New Roman" w:hAnsi="Times New Roman" w:eastAsia="Times New Roman" w:cs="Times New Roman"/>
          <w:sz w:val="24"/>
          <w:szCs w:val="24"/>
        </w:rPr>
        <w:t xml:space="preserve">The campaign should begin toward the end of summer, reaching out to schools offering project opportunities. This would need to begin in August 2023 and continue </w:t>
      </w:r>
      <w:r w:rsidRPr="20253631" w:rsidR="007A611F">
        <w:rPr>
          <w:rFonts w:ascii="Times New Roman" w:hAnsi="Times New Roman" w:eastAsia="Times New Roman" w:cs="Times New Roman"/>
          <w:sz w:val="24"/>
          <w:szCs w:val="24"/>
        </w:rPr>
        <w:t>throughout</w:t>
      </w:r>
      <w:r w:rsidRPr="20253631" w:rsidR="007A611F">
        <w:rPr>
          <w:rFonts w:ascii="Times New Roman" w:hAnsi="Times New Roman" w:eastAsia="Times New Roman" w:cs="Times New Roman"/>
          <w:sz w:val="24"/>
          <w:szCs w:val="24"/>
        </w:rPr>
        <w:t xml:space="preserve"> the semester</w:t>
      </w:r>
      <w:r w:rsidRPr="20253631" w:rsidR="007A611F">
        <w:rPr>
          <w:rFonts w:ascii="Times New Roman" w:hAnsi="Times New Roman" w:eastAsia="Times New Roman" w:cs="Times New Roman"/>
          <w:sz w:val="24"/>
          <w:szCs w:val="24"/>
        </w:rPr>
        <w:t xml:space="preserve"> until December 2023. At this time, the campaign should come together and evaluate the strengths and weaknesses of the projects. </w:t>
      </w:r>
      <w:r w:rsidRPr="20253631" w:rsidR="007A611F">
        <w:rPr>
          <w:rFonts w:ascii="Times New Roman" w:hAnsi="Times New Roman" w:eastAsia="Times New Roman" w:cs="Times New Roman"/>
          <w:sz w:val="24"/>
          <w:szCs w:val="24"/>
        </w:rPr>
        <w:t>In addition, college</w:t>
      </w:r>
      <w:r w:rsidRPr="20253631" w:rsidR="007A611F">
        <w:rPr>
          <w:rFonts w:ascii="Times New Roman" w:hAnsi="Times New Roman" w:eastAsia="Times New Roman" w:cs="Times New Roman"/>
          <w:sz w:val="24"/>
          <w:szCs w:val="24"/>
        </w:rPr>
        <w:t xml:space="preserve"> fairs will be held during the second semester, January to May 2024. Sending representatives to these fairs should occur. </w:t>
      </w:r>
    </w:p>
    <w:p w:rsidR="6D6AD68E" w:rsidP="07E65AB8" w:rsidRDefault="00D87362" w14:paraId="6B4F8DB5" w14:textId="1677F96F">
      <w:pPr>
        <w:spacing w:line="480" w:lineRule="auto"/>
        <w:ind w:firstLine="720"/>
        <w:rPr>
          <w:rFonts w:ascii="Times New Roman" w:hAnsi="Times New Roman" w:eastAsia="Times New Roman" w:cs="Times New Roman"/>
          <w:sz w:val="24"/>
          <w:szCs w:val="24"/>
        </w:rPr>
      </w:pPr>
      <w:r w:rsidRPr="6708DA04">
        <w:rPr>
          <w:rFonts w:ascii="Times New Roman" w:hAnsi="Times New Roman" w:eastAsia="Times New Roman" w:cs="Times New Roman"/>
          <w:sz w:val="24"/>
          <w:szCs w:val="24"/>
        </w:rPr>
        <w:t>Throughout</w:t>
      </w:r>
      <w:r w:rsidRPr="6708DA04" w:rsidR="6D6AD68E">
        <w:rPr>
          <w:rFonts w:ascii="Times New Roman" w:hAnsi="Times New Roman" w:eastAsia="Times New Roman" w:cs="Times New Roman"/>
          <w:sz w:val="24"/>
          <w:szCs w:val="24"/>
        </w:rPr>
        <w:t xml:space="preserve"> the 2023-2024 school year, the Lemke Journalism Project should be active. </w:t>
      </w:r>
      <w:r w:rsidRPr="6708DA04" w:rsidR="68C758C8">
        <w:rPr>
          <w:rFonts w:ascii="Times New Roman" w:hAnsi="Times New Roman" w:eastAsia="Times New Roman" w:cs="Times New Roman"/>
          <w:sz w:val="24"/>
          <w:szCs w:val="24"/>
        </w:rPr>
        <w:t>Participation</w:t>
      </w:r>
      <w:r w:rsidRPr="6708DA04" w:rsidR="5AD2EF94">
        <w:rPr>
          <w:rFonts w:ascii="Times New Roman" w:hAnsi="Times New Roman" w:eastAsia="Times New Roman" w:cs="Times New Roman"/>
          <w:sz w:val="24"/>
          <w:szCs w:val="24"/>
        </w:rPr>
        <w:t xml:space="preserve"> will assumingly be low toward the beginning</w:t>
      </w:r>
      <w:r w:rsidRPr="6708DA04" w:rsidR="073BB257">
        <w:rPr>
          <w:rFonts w:ascii="Times New Roman" w:hAnsi="Times New Roman" w:eastAsia="Times New Roman" w:cs="Times New Roman"/>
          <w:sz w:val="24"/>
          <w:szCs w:val="24"/>
        </w:rPr>
        <w:t>. R</w:t>
      </w:r>
      <w:r w:rsidRPr="6708DA04">
        <w:rPr>
          <w:rFonts w:ascii="Times New Roman" w:hAnsi="Times New Roman" w:eastAsia="Times New Roman" w:cs="Times New Roman"/>
          <w:sz w:val="24"/>
          <w:szCs w:val="24"/>
        </w:rPr>
        <w:t>econnecting</w:t>
      </w:r>
      <w:r w:rsidRPr="6708DA04" w:rsidR="5F8D342F">
        <w:rPr>
          <w:rFonts w:ascii="Times New Roman" w:hAnsi="Times New Roman" w:eastAsia="Times New Roman" w:cs="Times New Roman"/>
          <w:sz w:val="24"/>
          <w:szCs w:val="24"/>
        </w:rPr>
        <w:t xml:space="preserve"> after the first semester and looking at the involvement can help the campaign adjust and address issues for a successful second </w:t>
      </w:r>
      <w:r w:rsidRPr="6708DA04" w:rsidR="314A89C1">
        <w:rPr>
          <w:rFonts w:ascii="Times New Roman" w:hAnsi="Times New Roman" w:eastAsia="Times New Roman" w:cs="Times New Roman"/>
          <w:sz w:val="24"/>
          <w:szCs w:val="24"/>
        </w:rPr>
        <w:t>semester</w:t>
      </w:r>
      <w:r w:rsidRPr="6708DA04" w:rsidR="5F8D342F">
        <w:rPr>
          <w:rFonts w:ascii="Times New Roman" w:hAnsi="Times New Roman" w:eastAsia="Times New Roman" w:cs="Times New Roman"/>
          <w:sz w:val="24"/>
          <w:szCs w:val="24"/>
        </w:rPr>
        <w:t xml:space="preserve">. </w:t>
      </w:r>
    </w:p>
    <w:p w:rsidR="07E65AB8" w:rsidP="07E65AB8" w:rsidRDefault="07E65AB8" w14:paraId="0CB0BD74" w14:textId="6316D51B">
      <w:pPr>
        <w:spacing w:line="480" w:lineRule="auto"/>
        <w:ind w:firstLine="720"/>
        <w:rPr>
          <w:rFonts w:ascii="Times New Roman" w:hAnsi="Times New Roman" w:eastAsia="Times New Roman" w:cs="Times New Roman"/>
          <w:sz w:val="24"/>
          <w:szCs w:val="24"/>
        </w:rPr>
      </w:pPr>
    </w:p>
    <w:p w:rsidR="6ADC7E36" w:rsidP="07E65AB8" w:rsidRDefault="6ADC7E36" w14:paraId="4B4EBFF0" w14:textId="50F8AA69">
      <w:pPr>
        <w:spacing w:line="480" w:lineRule="auto"/>
        <w:ind w:firstLine="720"/>
        <w:jc w:val="center"/>
        <w:rPr>
          <w:rFonts w:ascii="Times New Roman" w:hAnsi="Times New Roman" w:eastAsia="Times New Roman" w:cs="Times New Roman"/>
          <w:b/>
          <w:bCs/>
          <w:sz w:val="24"/>
          <w:szCs w:val="24"/>
        </w:rPr>
      </w:pPr>
      <w:commentRangeStart w:id="40"/>
      <w:r w:rsidRPr="07E65AB8">
        <w:rPr>
          <w:rFonts w:ascii="Times New Roman" w:hAnsi="Times New Roman" w:eastAsia="Times New Roman" w:cs="Times New Roman"/>
          <w:b/>
          <w:bCs/>
          <w:sz w:val="24"/>
          <w:szCs w:val="24"/>
        </w:rPr>
        <w:t>Evaluation</w:t>
      </w:r>
      <w:commentRangeEnd w:id="40"/>
      <w:r w:rsidR="00A513A2">
        <w:rPr>
          <w:rStyle w:val="CommentReference"/>
        </w:rPr>
        <w:commentReference w:id="40"/>
      </w:r>
    </w:p>
    <w:p w:rsidR="30036ED0" w:rsidP="6708DA04" w:rsidRDefault="068D358D" w14:paraId="53E9AC4D" w14:textId="63C9D43D">
      <w:pPr>
        <w:spacing w:line="480" w:lineRule="auto"/>
        <w:rPr>
          <w:rFonts w:ascii="Times New Roman" w:hAnsi="Times New Roman" w:eastAsia="Times New Roman" w:cs="Times New Roman"/>
          <w:sz w:val="24"/>
          <w:szCs w:val="24"/>
        </w:rPr>
      </w:pPr>
      <w:r w:rsidRPr="20253631" w:rsidR="068D358D">
        <w:rPr>
          <w:rFonts w:ascii="Times New Roman" w:hAnsi="Times New Roman" w:eastAsia="Times New Roman" w:cs="Times New Roman"/>
          <w:sz w:val="24"/>
          <w:szCs w:val="24"/>
        </w:rPr>
        <w:t xml:space="preserve">To evaluate the </w:t>
      </w:r>
      <w:r w:rsidRPr="20253631" w:rsidR="007A611F">
        <w:rPr>
          <w:rFonts w:ascii="Times New Roman" w:hAnsi="Times New Roman" w:eastAsia="Times New Roman" w:cs="Times New Roman"/>
          <w:sz w:val="24"/>
          <w:szCs w:val="24"/>
        </w:rPr>
        <w:t>campaign's success</w:t>
      </w:r>
      <w:r w:rsidRPr="20253631" w:rsidR="07C2171B">
        <w:rPr>
          <w:rFonts w:ascii="Times New Roman" w:hAnsi="Times New Roman" w:eastAsia="Times New Roman" w:cs="Times New Roman"/>
          <w:sz w:val="24"/>
          <w:szCs w:val="24"/>
        </w:rPr>
        <w:t xml:space="preserve">, conducting a census-like survey will measure the Hispanic population in the SJSM, </w:t>
      </w:r>
      <w:r w:rsidRPr="20253631" w:rsidR="07C2171B">
        <w:rPr>
          <w:rFonts w:ascii="Times New Roman" w:hAnsi="Times New Roman" w:eastAsia="Times New Roman" w:cs="Times New Roman"/>
          <w:sz w:val="24"/>
          <w:szCs w:val="24"/>
        </w:rPr>
        <w:t xml:space="preserve">specifically, the Hispanic population from Benton County. </w:t>
      </w:r>
      <w:r w:rsidRPr="20253631" w:rsidR="068D358D">
        <w:rPr>
          <w:rFonts w:ascii="Times New Roman" w:hAnsi="Times New Roman" w:eastAsia="Times New Roman" w:cs="Times New Roman"/>
          <w:sz w:val="24"/>
          <w:szCs w:val="24"/>
        </w:rPr>
        <w:t>It will a</w:t>
      </w:r>
      <w:r w:rsidRPr="20253631" w:rsidR="788F392F">
        <w:rPr>
          <w:rFonts w:ascii="Times New Roman" w:hAnsi="Times New Roman" w:eastAsia="Times New Roman" w:cs="Times New Roman"/>
          <w:sz w:val="24"/>
          <w:szCs w:val="24"/>
        </w:rPr>
        <w:t xml:space="preserve">sk about their knowledge and involvement with journalistic areas such as yearbook, film, photography, writing and journalism classes. </w:t>
      </w:r>
      <w:r w:rsidRPr="20253631" w:rsidR="5746C872">
        <w:rPr>
          <w:rFonts w:ascii="Times New Roman" w:hAnsi="Times New Roman" w:eastAsia="Times New Roman" w:cs="Times New Roman"/>
          <w:sz w:val="24"/>
          <w:szCs w:val="24"/>
        </w:rPr>
        <w:t xml:space="preserve">This survey should </w:t>
      </w:r>
      <w:commentRangeStart w:id="44"/>
      <w:r w:rsidRPr="20253631" w:rsidR="5746C872">
        <w:rPr>
          <w:rFonts w:ascii="Times New Roman" w:hAnsi="Times New Roman" w:eastAsia="Times New Roman" w:cs="Times New Roman"/>
          <w:sz w:val="24"/>
          <w:szCs w:val="24"/>
        </w:rPr>
        <w:t>be conducted</w:t>
      </w:r>
      <w:commentRangeEnd w:id="44"/>
      <w:r>
        <w:rPr>
          <w:rStyle w:val="CommentReference"/>
        </w:rPr>
        <w:commentReference w:id="44"/>
      </w:r>
      <w:r w:rsidRPr="20253631" w:rsidR="5746C872">
        <w:rPr>
          <w:rFonts w:ascii="Times New Roman" w:hAnsi="Times New Roman" w:eastAsia="Times New Roman" w:cs="Times New Roman"/>
          <w:sz w:val="24"/>
          <w:szCs w:val="24"/>
        </w:rPr>
        <w:t xml:space="preserve"> at the beginning </w:t>
      </w:r>
      <w:r w:rsidRPr="20253631" w:rsidR="5746C872">
        <w:rPr>
          <w:rFonts w:ascii="Times New Roman" w:hAnsi="Times New Roman" w:eastAsia="Times New Roman" w:cs="Times New Roman"/>
          <w:sz w:val="24"/>
          <w:szCs w:val="24"/>
        </w:rPr>
        <w:t>of the 2023 school year.</w:t>
      </w:r>
      <w:r w:rsidRPr="20253631" w:rsidR="3685C1C5">
        <w:rPr>
          <w:rFonts w:ascii="Times New Roman" w:hAnsi="Times New Roman" w:eastAsia="Times New Roman" w:cs="Times New Roman"/>
          <w:sz w:val="24"/>
          <w:szCs w:val="24"/>
        </w:rPr>
        <w:t xml:space="preserve"> </w:t>
      </w:r>
      <w:r w:rsidRPr="20253631" w:rsidR="2B9BD327">
        <w:rPr>
          <w:rFonts w:ascii="Times New Roman" w:hAnsi="Times New Roman" w:eastAsia="Times New Roman" w:cs="Times New Roman"/>
          <w:sz w:val="24"/>
          <w:szCs w:val="24"/>
        </w:rPr>
        <w:t>Conducting an end of year survey will track the campaign progress with exposure to Hispanic student</w:t>
      </w:r>
      <w:r w:rsidRPr="20253631" w:rsidR="007A611F">
        <w:rPr>
          <w:rFonts w:ascii="Times New Roman" w:hAnsi="Times New Roman" w:eastAsia="Times New Roman" w:cs="Times New Roman"/>
          <w:sz w:val="24"/>
          <w:szCs w:val="24"/>
        </w:rPr>
        <w:t>s</w:t>
      </w:r>
      <w:r w:rsidRPr="20253631" w:rsidR="2B9BD327">
        <w:rPr>
          <w:rFonts w:ascii="Times New Roman" w:hAnsi="Times New Roman" w:eastAsia="Times New Roman" w:cs="Times New Roman"/>
          <w:sz w:val="24"/>
          <w:szCs w:val="24"/>
        </w:rPr>
        <w:t xml:space="preserve"> in the SJSM from Benton County. </w:t>
      </w:r>
    </w:p>
    <w:sectPr w:rsidR="30036ED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MG" w:author="Kerry M. Gilbert" w:date="2023-04-17T16:54:00Z" w:id="6">
    <w:p w:rsidR="007A611F" w:rsidP="00C82FC0" w:rsidRDefault="007A611F" w14:paraId="4FA7B7EB" w14:textId="77777777">
      <w:r>
        <w:rPr>
          <w:rStyle w:val="CommentReference"/>
        </w:rPr>
        <w:annotationRef/>
      </w:r>
      <w:r>
        <w:rPr>
          <w:color w:val="000000"/>
          <w:sz w:val="20"/>
          <w:szCs w:val="20"/>
        </w:rPr>
        <w:t>Passive voice (PV)</w:t>
      </w:r>
    </w:p>
  </w:comment>
  <w:comment w:initials="KMG" w:author="Kerry M. Gilbert" w:date="2023-04-17T16:58:00Z" w:id="31">
    <w:p w:rsidR="007A611F" w:rsidP="00203CD2" w:rsidRDefault="007A611F" w14:paraId="0F68B1B4" w14:textId="77777777">
      <w:r>
        <w:rPr>
          <w:rStyle w:val="CommentReference"/>
        </w:rPr>
        <w:annotationRef/>
      </w:r>
      <w:r>
        <w:rPr>
          <w:color w:val="000000"/>
          <w:sz w:val="20"/>
          <w:szCs w:val="20"/>
        </w:rPr>
        <w:t xml:space="preserve">PV </w:t>
      </w:r>
    </w:p>
  </w:comment>
  <w:comment w:initials="KMG" w:author="Kerry M. Gilbert" w:date="2023-04-17T16:58:00Z" w:id="34">
    <w:p w:rsidR="007A611F" w:rsidP="00070393" w:rsidRDefault="007A611F" w14:paraId="012B6387" w14:textId="77777777">
      <w:r>
        <w:rPr>
          <w:rStyle w:val="CommentReference"/>
        </w:rPr>
        <w:annotationRef/>
      </w:r>
      <w:r>
        <w:rPr>
          <w:color w:val="000000"/>
          <w:sz w:val="20"/>
          <w:szCs w:val="20"/>
        </w:rPr>
        <w:t xml:space="preserve">PV </w:t>
      </w:r>
    </w:p>
  </w:comment>
  <w:comment w:initials="KMG" w:author="Kerry M. Gilbert" w:date="2023-04-17T17:07:00Z" w:id="40">
    <w:p w:rsidR="00A513A2" w:rsidP="00D6328B" w:rsidRDefault="00A513A2" w14:paraId="5A584F36" w14:textId="77777777">
      <w:r>
        <w:rPr>
          <w:rStyle w:val="CommentReference"/>
        </w:rPr>
        <w:annotationRef/>
      </w:r>
      <w:r>
        <w:rPr>
          <w:sz w:val="20"/>
          <w:szCs w:val="20"/>
        </w:rPr>
        <w:t xml:space="preserve">As I said in the draft version, you need to Restate your objective here, then tell us how you’ll measure it. </w:t>
      </w:r>
    </w:p>
    <w:p w:rsidR="00A513A2" w:rsidP="00D6328B" w:rsidRDefault="00A513A2" w14:paraId="08E3B52B" w14:textId="77777777"/>
    <w:p w:rsidR="00A513A2" w:rsidP="00D6328B" w:rsidRDefault="00A513A2" w14:paraId="22A9F157" w14:textId="77777777">
      <w:r>
        <w:rPr>
          <w:sz w:val="20"/>
          <w:szCs w:val="20"/>
        </w:rPr>
        <w:t>You don’t have an objective a survey will measure. How is a survey going to accurately tell you if someone has enrolled in the SJSM?</w:t>
      </w:r>
    </w:p>
    <w:p w:rsidR="00A513A2" w:rsidP="00D6328B" w:rsidRDefault="00A513A2" w14:paraId="6C9C4B5A" w14:textId="77777777"/>
    <w:p w:rsidR="00A513A2" w:rsidP="00D6328B" w:rsidRDefault="00A513A2" w14:paraId="5AC59A21" w14:textId="77777777">
      <w:r>
        <w:rPr>
          <w:sz w:val="20"/>
          <w:szCs w:val="20"/>
        </w:rPr>
        <w:t xml:space="preserve">There’s only one way to measure if the number of Hispanic students from Benton County increased in the SJSM. What is it? </w:t>
      </w:r>
    </w:p>
  </w:comment>
  <w:comment w:initials="KMG" w:author="Kerry M. Gilbert" w:date="2023-04-17T16:59:00Z" w:id="44">
    <w:p w:rsidR="007A611F" w:rsidP="004D37AB" w:rsidRDefault="007A611F" w14:paraId="3B913B15" w14:textId="00944095">
      <w:r>
        <w:rPr>
          <w:rStyle w:val="CommentReference"/>
        </w:rPr>
        <w:annotationRef/>
      </w:r>
      <w:r>
        <w:rPr>
          <w:color w:val="000000"/>
          <w:sz w:val="20"/>
          <w:szCs w:val="20"/>
        </w:rPr>
        <w:t xml:space="preserve">PV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7B7EB" w15:done="0"/>
  <w15:commentEx w15:paraId="0F68B1B4" w15:done="0"/>
  <w15:commentEx w15:paraId="012B6387" w15:done="0"/>
  <w15:commentEx w15:paraId="5AC59A21" w15:done="0"/>
  <w15:commentEx w15:paraId="3B913B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F862" w16cex:dateUtc="2023-04-17T21:54:00Z"/>
  <w16cex:commentExtensible w16cex:durableId="27E7F931" w16cex:dateUtc="2023-04-17T21:58:00Z"/>
  <w16cex:commentExtensible w16cex:durableId="27E7F942" w16cex:dateUtc="2023-04-17T21:58:00Z"/>
  <w16cex:commentExtensible w16cex:durableId="27E7FB37" w16cex:dateUtc="2023-04-17T22:07:00Z"/>
  <w16cex:commentExtensible w16cex:durableId="27E7F95C" w16cex:dateUtc="2023-04-17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7B7EB" w16cid:durableId="27E7F862"/>
  <w16cid:commentId w16cid:paraId="0F68B1B4" w16cid:durableId="27E7F931"/>
  <w16cid:commentId w16cid:paraId="012B6387" w16cid:durableId="27E7F942"/>
  <w16cid:commentId w16cid:paraId="5AC59A21" w16cid:durableId="27E7FB37"/>
  <w16cid:commentId w16cid:paraId="3B913B15" w16cid:durableId="27E7F9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S1mITQ5JdgC4o4" int2:id="6copPEdr">
      <int2:state int2:value="Rejected" int2:type="LegacyProofing"/>
    </int2:textHash>
    <int2:bookmark int2:bookmarkName="_Int_Dx48Pdow" int2:invalidationBookmarkName="" int2:hashCode="v55FHxocoajktD" int2:id="7hOQHyhF">
      <int2:state int2:value="Rejected" int2:type="AugLoop_Text_Critique"/>
    </int2:bookmark>
    <int2:bookmark int2:bookmarkName="_Int_NMDnU0Ig" int2:invalidationBookmarkName="" int2:hashCode="DGZl4MQhZMpaUq" int2:id="0V5026dl">
      <int2:state int2:value="Rejected" int2:type="AugLoop_Text_Critique"/>
    </int2:bookmark>
    <int2:bookmark int2:bookmarkName="_Int_BnPQJH1Q" int2:invalidationBookmarkName="" int2:hashCode="hzvnqJQoYh6chl" int2:id="G3oHrSPJ">
      <int2:state int2:value="Rejected" int2:type="AugLoop_Text_Critique"/>
    </int2:bookmark>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rry M. Gilbert">
    <w15:presenceInfo w15:providerId="AD" w15:userId="S::kmgilber@uark.edu::1ca870c5-37ce-4329-baaf-4b6b565432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3F31B4"/>
    <w:rsid w:val="0034D843"/>
    <w:rsid w:val="007577F3"/>
    <w:rsid w:val="007A611F"/>
    <w:rsid w:val="008F80A7"/>
    <w:rsid w:val="00912156"/>
    <w:rsid w:val="00A513A2"/>
    <w:rsid w:val="00A8350A"/>
    <w:rsid w:val="00D87362"/>
    <w:rsid w:val="0187524E"/>
    <w:rsid w:val="01EDDD9A"/>
    <w:rsid w:val="032322AF"/>
    <w:rsid w:val="0411B654"/>
    <w:rsid w:val="0434D8F1"/>
    <w:rsid w:val="043BDE96"/>
    <w:rsid w:val="052441B9"/>
    <w:rsid w:val="05990999"/>
    <w:rsid w:val="05BA5809"/>
    <w:rsid w:val="05C0AE3D"/>
    <w:rsid w:val="05C4FD2F"/>
    <w:rsid w:val="05DF02A7"/>
    <w:rsid w:val="05E11D24"/>
    <w:rsid w:val="05F000AE"/>
    <w:rsid w:val="05F2FB6B"/>
    <w:rsid w:val="06155031"/>
    <w:rsid w:val="068D358D"/>
    <w:rsid w:val="06A51CD3"/>
    <w:rsid w:val="06E6451C"/>
    <w:rsid w:val="06F4E925"/>
    <w:rsid w:val="073BB257"/>
    <w:rsid w:val="075034C9"/>
    <w:rsid w:val="07C2171B"/>
    <w:rsid w:val="07E65AB8"/>
    <w:rsid w:val="0840ED34"/>
    <w:rsid w:val="084E0FE6"/>
    <w:rsid w:val="0926B66C"/>
    <w:rsid w:val="0C47B388"/>
    <w:rsid w:val="0C793731"/>
    <w:rsid w:val="0CA29E76"/>
    <w:rsid w:val="0CA81D91"/>
    <w:rsid w:val="0CFB35FA"/>
    <w:rsid w:val="0D3F0D55"/>
    <w:rsid w:val="0DEADE60"/>
    <w:rsid w:val="0E3D7B91"/>
    <w:rsid w:val="0F0FC76C"/>
    <w:rsid w:val="101A65BD"/>
    <w:rsid w:val="102F92E8"/>
    <w:rsid w:val="10C4C923"/>
    <w:rsid w:val="11A5639E"/>
    <w:rsid w:val="122DBCF7"/>
    <w:rsid w:val="1294869A"/>
    <w:rsid w:val="134133FF"/>
    <w:rsid w:val="14C72992"/>
    <w:rsid w:val="1539AEB4"/>
    <w:rsid w:val="154E5B51"/>
    <w:rsid w:val="156824B6"/>
    <w:rsid w:val="16201977"/>
    <w:rsid w:val="162F6519"/>
    <w:rsid w:val="16E5E03F"/>
    <w:rsid w:val="1795DB33"/>
    <w:rsid w:val="17C599A9"/>
    <w:rsid w:val="17D3D2C3"/>
    <w:rsid w:val="17FA03FC"/>
    <w:rsid w:val="18489AA3"/>
    <w:rsid w:val="18EA9FC1"/>
    <w:rsid w:val="1928C2EA"/>
    <w:rsid w:val="19D6752E"/>
    <w:rsid w:val="1A79EE38"/>
    <w:rsid w:val="1B002FDD"/>
    <w:rsid w:val="1B0AC3C2"/>
    <w:rsid w:val="1B72458F"/>
    <w:rsid w:val="1BB93E77"/>
    <w:rsid w:val="1DADF061"/>
    <w:rsid w:val="1E894E26"/>
    <w:rsid w:val="1EB95AE2"/>
    <w:rsid w:val="1ED4A2B6"/>
    <w:rsid w:val="1EFAE9BF"/>
    <w:rsid w:val="1FEE9E5F"/>
    <w:rsid w:val="20253631"/>
    <w:rsid w:val="2050E80C"/>
    <w:rsid w:val="20FEB980"/>
    <w:rsid w:val="2239811E"/>
    <w:rsid w:val="22BB1AF2"/>
    <w:rsid w:val="232EA2FA"/>
    <w:rsid w:val="23E882B7"/>
    <w:rsid w:val="24745E3B"/>
    <w:rsid w:val="248E6ED1"/>
    <w:rsid w:val="24BF43BB"/>
    <w:rsid w:val="250B30D2"/>
    <w:rsid w:val="25D22AA3"/>
    <w:rsid w:val="2710D7D7"/>
    <w:rsid w:val="2725E5F0"/>
    <w:rsid w:val="27699321"/>
    <w:rsid w:val="278C2BD5"/>
    <w:rsid w:val="2793839E"/>
    <w:rsid w:val="28D28C4D"/>
    <w:rsid w:val="29056382"/>
    <w:rsid w:val="2B9BD327"/>
    <w:rsid w:val="2BE448FA"/>
    <w:rsid w:val="2C7F972B"/>
    <w:rsid w:val="2CBCB7ED"/>
    <w:rsid w:val="2D80195B"/>
    <w:rsid w:val="2DEB3024"/>
    <w:rsid w:val="2FBA1B6A"/>
    <w:rsid w:val="2FC73D3B"/>
    <w:rsid w:val="2FF93010"/>
    <w:rsid w:val="30036ED0"/>
    <w:rsid w:val="301977CC"/>
    <w:rsid w:val="307AAF25"/>
    <w:rsid w:val="30CD87FD"/>
    <w:rsid w:val="3127027B"/>
    <w:rsid w:val="314A89C1"/>
    <w:rsid w:val="317700B3"/>
    <w:rsid w:val="31C3D649"/>
    <w:rsid w:val="32966AFA"/>
    <w:rsid w:val="331C5A6B"/>
    <w:rsid w:val="3346A323"/>
    <w:rsid w:val="33E1969B"/>
    <w:rsid w:val="346D7D52"/>
    <w:rsid w:val="351E10C8"/>
    <w:rsid w:val="357E44F8"/>
    <w:rsid w:val="359A76E2"/>
    <w:rsid w:val="3639F337"/>
    <w:rsid w:val="36794058"/>
    <w:rsid w:val="3685C1C5"/>
    <w:rsid w:val="3750B3C0"/>
    <w:rsid w:val="377DCBCC"/>
    <w:rsid w:val="377FB6EB"/>
    <w:rsid w:val="37A6C6EA"/>
    <w:rsid w:val="37E420E3"/>
    <w:rsid w:val="380CC44D"/>
    <w:rsid w:val="38231E67"/>
    <w:rsid w:val="38459107"/>
    <w:rsid w:val="3921A3DA"/>
    <w:rsid w:val="39DC1AE4"/>
    <w:rsid w:val="39E16168"/>
    <w:rsid w:val="3A3079F5"/>
    <w:rsid w:val="3B10E5A3"/>
    <w:rsid w:val="3B7D31C9"/>
    <w:rsid w:val="3B9F55B5"/>
    <w:rsid w:val="3BAB1AA0"/>
    <w:rsid w:val="3BCC4A56"/>
    <w:rsid w:val="3BDE4CFA"/>
    <w:rsid w:val="3C7327BE"/>
    <w:rsid w:val="3CADAC87"/>
    <w:rsid w:val="3D19022A"/>
    <w:rsid w:val="3D2D4497"/>
    <w:rsid w:val="3D9E2AAB"/>
    <w:rsid w:val="3E54BA1B"/>
    <w:rsid w:val="3FA388D6"/>
    <w:rsid w:val="410AEFB8"/>
    <w:rsid w:val="415D78DD"/>
    <w:rsid w:val="4194507A"/>
    <w:rsid w:val="41BA3DB9"/>
    <w:rsid w:val="41BD8696"/>
    <w:rsid w:val="41EC734D"/>
    <w:rsid w:val="433020DB"/>
    <w:rsid w:val="43A051B7"/>
    <w:rsid w:val="43B62C85"/>
    <w:rsid w:val="44EB33A6"/>
    <w:rsid w:val="46476E3E"/>
    <w:rsid w:val="4690F7B9"/>
    <w:rsid w:val="46BFE470"/>
    <w:rsid w:val="46CB708F"/>
    <w:rsid w:val="473B3036"/>
    <w:rsid w:val="486B1577"/>
    <w:rsid w:val="4873C2DA"/>
    <w:rsid w:val="49849313"/>
    <w:rsid w:val="4A031151"/>
    <w:rsid w:val="4A638556"/>
    <w:rsid w:val="4A81D13A"/>
    <w:rsid w:val="4A85280F"/>
    <w:rsid w:val="4AF601ED"/>
    <w:rsid w:val="4C15ADBB"/>
    <w:rsid w:val="4CC50994"/>
    <w:rsid w:val="4D43E66E"/>
    <w:rsid w:val="4D8CAA1E"/>
    <w:rsid w:val="4F0C9D49"/>
    <w:rsid w:val="4F324E78"/>
    <w:rsid w:val="4F7AF149"/>
    <w:rsid w:val="4F9B5C09"/>
    <w:rsid w:val="4FDD14B2"/>
    <w:rsid w:val="501ABD59"/>
    <w:rsid w:val="50E22E85"/>
    <w:rsid w:val="50FA3B87"/>
    <w:rsid w:val="51987AB7"/>
    <w:rsid w:val="51C59621"/>
    <w:rsid w:val="53344B18"/>
    <w:rsid w:val="539710DF"/>
    <w:rsid w:val="54000EAF"/>
    <w:rsid w:val="549453EB"/>
    <w:rsid w:val="555E72A3"/>
    <w:rsid w:val="563BDA15"/>
    <w:rsid w:val="56C26EEF"/>
    <w:rsid w:val="5700AB3F"/>
    <w:rsid w:val="571B2E46"/>
    <w:rsid w:val="5746C872"/>
    <w:rsid w:val="5781B619"/>
    <w:rsid w:val="583E9C12"/>
    <w:rsid w:val="5879C621"/>
    <w:rsid w:val="59C0F827"/>
    <w:rsid w:val="59E6A9CB"/>
    <w:rsid w:val="5AD2EF94"/>
    <w:rsid w:val="5BC0E214"/>
    <w:rsid w:val="5C5B1C36"/>
    <w:rsid w:val="5C863D73"/>
    <w:rsid w:val="5CA65D9A"/>
    <w:rsid w:val="5CE32F5E"/>
    <w:rsid w:val="5D17F7A1"/>
    <w:rsid w:val="5D4C1CF0"/>
    <w:rsid w:val="5DF7BDB2"/>
    <w:rsid w:val="5E2B7073"/>
    <w:rsid w:val="5E7EEB45"/>
    <w:rsid w:val="5EA50CD5"/>
    <w:rsid w:val="5EBBB303"/>
    <w:rsid w:val="5ECFDF48"/>
    <w:rsid w:val="5F024782"/>
    <w:rsid w:val="5F8D342F"/>
    <w:rsid w:val="5FD52384"/>
    <w:rsid w:val="601ABBA6"/>
    <w:rsid w:val="60999880"/>
    <w:rsid w:val="60E6FB6F"/>
    <w:rsid w:val="61C0AD29"/>
    <w:rsid w:val="61FD834F"/>
    <w:rsid w:val="621F8E13"/>
    <w:rsid w:val="62C468C0"/>
    <w:rsid w:val="633F31B4"/>
    <w:rsid w:val="63525C68"/>
    <w:rsid w:val="6382501F"/>
    <w:rsid w:val="63B40866"/>
    <w:rsid w:val="6418728E"/>
    <w:rsid w:val="64CF74FB"/>
    <w:rsid w:val="64EE2CC9"/>
    <w:rsid w:val="652399FB"/>
    <w:rsid w:val="65830FB3"/>
    <w:rsid w:val="663D8126"/>
    <w:rsid w:val="669D92FD"/>
    <w:rsid w:val="66BFE356"/>
    <w:rsid w:val="6708DA04"/>
    <w:rsid w:val="675FC64A"/>
    <w:rsid w:val="67F27647"/>
    <w:rsid w:val="68792904"/>
    <w:rsid w:val="68C758C8"/>
    <w:rsid w:val="68FB96AB"/>
    <w:rsid w:val="69445A8C"/>
    <w:rsid w:val="69A1790A"/>
    <w:rsid w:val="69D6E7BD"/>
    <w:rsid w:val="6A56774A"/>
    <w:rsid w:val="6A71ABCB"/>
    <w:rsid w:val="6A97670C"/>
    <w:rsid w:val="6ADC7E36"/>
    <w:rsid w:val="6B2F5EA1"/>
    <w:rsid w:val="6BF5110E"/>
    <w:rsid w:val="6CF95199"/>
    <w:rsid w:val="6D0043DF"/>
    <w:rsid w:val="6D6AD68E"/>
    <w:rsid w:val="6F22E58C"/>
    <w:rsid w:val="6F2BF491"/>
    <w:rsid w:val="6FDBEF85"/>
    <w:rsid w:val="718547E6"/>
    <w:rsid w:val="71F3401E"/>
    <w:rsid w:val="747887FA"/>
    <w:rsid w:val="74BCB4E2"/>
    <w:rsid w:val="74EB3B21"/>
    <w:rsid w:val="7554D170"/>
    <w:rsid w:val="761A1AD2"/>
    <w:rsid w:val="76627658"/>
    <w:rsid w:val="769AEB5D"/>
    <w:rsid w:val="77744E43"/>
    <w:rsid w:val="779C3519"/>
    <w:rsid w:val="77B84FF1"/>
    <w:rsid w:val="77E3BD96"/>
    <w:rsid w:val="7836BBBE"/>
    <w:rsid w:val="783FF9B6"/>
    <w:rsid w:val="788F392F"/>
    <w:rsid w:val="78E8BB60"/>
    <w:rsid w:val="792B0C6E"/>
    <w:rsid w:val="7952986F"/>
    <w:rsid w:val="79677FEE"/>
    <w:rsid w:val="79FBF411"/>
    <w:rsid w:val="7A9DB564"/>
    <w:rsid w:val="7AA9868D"/>
    <w:rsid w:val="7B28BA0E"/>
    <w:rsid w:val="7B85D7ED"/>
    <w:rsid w:val="7C14E252"/>
    <w:rsid w:val="7C7033F9"/>
    <w:rsid w:val="7D166934"/>
    <w:rsid w:val="7D97686B"/>
    <w:rsid w:val="7EB63CD7"/>
    <w:rsid w:val="7F3ED487"/>
    <w:rsid w:val="7F40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31B4"/>
  <w15:chartTrackingRefBased/>
  <w15:docId w15:val="{1DFF7ADA-128B-4385-A460-73235860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7577F3"/>
    <w:pPr>
      <w:spacing w:after="0" w:line="240" w:lineRule="auto"/>
    </w:pPr>
  </w:style>
  <w:style w:type="character" w:styleId="CommentReference">
    <w:name w:val="annotation reference"/>
    <w:basedOn w:val="DefaultParagraphFont"/>
    <w:uiPriority w:val="99"/>
    <w:semiHidden/>
    <w:unhideWhenUsed/>
    <w:rsid w:val="007577F3"/>
    <w:rPr>
      <w:sz w:val="16"/>
      <w:szCs w:val="16"/>
    </w:rPr>
  </w:style>
  <w:style w:type="paragraph" w:styleId="CommentText">
    <w:name w:val="annotation text"/>
    <w:basedOn w:val="Normal"/>
    <w:link w:val="CommentTextChar"/>
    <w:uiPriority w:val="99"/>
    <w:semiHidden/>
    <w:unhideWhenUsed/>
    <w:rsid w:val="007577F3"/>
    <w:pPr>
      <w:spacing w:line="240" w:lineRule="auto"/>
    </w:pPr>
    <w:rPr>
      <w:sz w:val="20"/>
      <w:szCs w:val="20"/>
    </w:rPr>
  </w:style>
  <w:style w:type="character" w:styleId="CommentTextChar" w:customStyle="1">
    <w:name w:val="Comment Text Char"/>
    <w:basedOn w:val="DefaultParagraphFont"/>
    <w:link w:val="CommentText"/>
    <w:uiPriority w:val="99"/>
    <w:semiHidden/>
    <w:rsid w:val="007577F3"/>
    <w:rPr>
      <w:sz w:val="20"/>
      <w:szCs w:val="20"/>
    </w:rPr>
  </w:style>
  <w:style w:type="paragraph" w:styleId="CommentSubject">
    <w:name w:val="annotation subject"/>
    <w:basedOn w:val="CommentText"/>
    <w:next w:val="CommentText"/>
    <w:link w:val="CommentSubjectChar"/>
    <w:uiPriority w:val="99"/>
    <w:semiHidden/>
    <w:unhideWhenUsed/>
    <w:rsid w:val="007577F3"/>
    <w:rPr>
      <w:b/>
      <w:bCs/>
    </w:rPr>
  </w:style>
  <w:style w:type="character" w:styleId="CommentSubjectChar" w:customStyle="1">
    <w:name w:val="Comment Subject Char"/>
    <w:basedOn w:val="CommentTextChar"/>
    <w:link w:val="CommentSubject"/>
    <w:uiPriority w:val="99"/>
    <w:semiHidden/>
    <w:rsid w:val="007577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20/10/relationships/intelligence" Target="intelligence2.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8595183-0162-5247-A6D8-B8F4079FB817}">
  <we:reference id="wa200001494" version="4.0.18.0" store="en-US" storeType="OMEX"/>
  <we:alternateReferences>
    <we:reference id="WA200001494" version="4.0.18.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9D099D7-E12E-154F-938B-1187713F1A4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Pall</dc:creator>
  <keywords/>
  <dc:description/>
  <lastModifiedBy>Emma Pall</lastModifiedBy>
  <revision>3</revision>
  <dcterms:created xsi:type="dcterms:W3CDTF">2023-04-17T22:07:00.0000000Z</dcterms:created>
  <dcterms:modified xsi:type="dcterms:W3CDTF">2023-04-24T17:44:47.3282370Z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documentId_4135</vt:lpwstr>
  </property>
  <property fmtid="{D5CDD505-2E9C-101B-9397-08002B2CF9AE}" pid="3" name="grammarly_documentContext">
    <vt:lpwstr>{"goals":[],"domain":"general","emotions":[],"dialect":"american"}</vt:lpwstr>
  </property>
</Properties>
</file>